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598E66" w14:textId="492EFF9E" w:rsidR="0058549A" w:rsidRDefault="006C4668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2C54">
        <w:t xml:space="preserve">                                        </w:t>
      </w:r>
    </w:p>
    <w:p w14:paraId="02A7400F" w14:textId="72160A23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 xml:space="preserve">Приложение </w:t>
      </w:r>
      <w:r w:rsidR="008032DB">
        <w:t>4</w:t>
      </w:r>
    </w:p>
    <w:p w14:paraId="65513A1E" w14:textId="77777777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 постановлению администрации города</w:t>
      </w:r>
    </w:p>
    <w:p w14:paraId="782F735A" w14:textId="77777777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курорта Кисловодска</w:t>
      </w:r>
    </w:p>
    <w:p w14:paraId="724A2F91" w14:textId="77777777" w:rsidR="002E6E58" w:rsidRDefault="002E6E58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230FB621" w14:textId="7E2F2651" w:rsidR="002E6E58" w:rsidRDefault="002E6E58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от _</w:t>
      </w:r>
      <w:r w:rsidR="003C3B73">
        <w:t>06.11.2024</w:t>
      </w:r>
      <w:r>
        <w:t>_______________</w:t>
      </w:r>
    </w:p>
    <w:p w14:paraId="2CCACB8F" w14:textId="4CDF3623" w:rsidR="002E6E58" w:rsidRDefault="002E6E58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№ __</w:t>
      </w:r>
      <w:r w:rsidR="003C3B73">
        <w:t>1130</w:t>
      </w:r>
      <w:r>
        <w:t>_______________</w:t>
      </w:r>
    </w:p>
    <w:p w14:paraId="321EDAE6" w14:textId="77777777" w:rsidR="002E6E58" w:rsidRDefault="002E6E58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1A7F9DDE" w14:textId="6A6895E0" w:rsidR="005A2C54" w:rsidRDefault="002E6E58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206"/>
        <w:outlineLvl w:val="1"/>
      </w:pPr>
      <w:r>
        <w:t>Приложение</w:t>
      </w:r>
      <w:r w:rsidR="005A2C54">
        <w:t xml:space="preserve"> к муниципальной программе</w:t>
      </w:r>
    </w:p>
    <w:p w14:paraId="2CD80C5D" w14:textId="77777777" w:rsidR="005A2C54" w:rsidRDefault="005A2C54" w:rsidP="005A2C54">
      <w:pPr>
        <w:autoSpaceDE w:val="0"/>
        <w:autoSpaceDN w:val="0"/>
        <w:adjustRightInd w:val="0"/>
        <w:ind w:left="10206"/>
        <w:outlineLvl w:val="2"/>
      </w:pPr>
      <w:r>
        <w:t>города-курорта Кисловодска «Развитие культуры"</w:t>
      </w:r>
    </w:p>
    <w:p w14:paraId="775F26E5" w14:textId="77777777" w:rsidR="005A2C54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18641A9A" w14:textId="77777777" w:rsidR="005A2C54" w:rsidRPr="00A838D7" w:rsidRDefault="005A2C54" w:rsidP="005A2C54">
      <w:pPr>
        <w:autoSpaceDE w:val="0"/>
        <w:autoSpaceDN w:val="0"/>
        <w:adjustRightInd w:val="0"/>
        <w:jc w:val="right"/>
        <w:outlineLvl w:val="2"/>
      </w:pPr>
      <w:r w:rsidRPr="00A838D7">
        <w:t>Таблица 6</w:t>
      </w:r>
    </w:p>
    <w:p w14:paraId="535D3FB7" w14:textId="77777777" w:rsidR="005A2C54" w:rsidRPr="00A838D7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3B622B0B" w14:textId="47831BED" w:rsidR="005A2C54" w:rsidRPr="00FB65DC" w:rsidRDefault="00944B26" w:rsidP="00944B26">
      <w:pPr>
        <w:autoSpaceDE w:val="0"/>
        <w:autoSpaceDN w:val="0"/>
        <w:adjustRightInd w:val="0"/>
        <w:jc w:val="center"/>
        <w:outlineLvl w:val="2"/>
      </w:pPr>
      <w:r>
        <w:t>СВЕДЕНИЯ</w:t>
      </w:r>
    </w:p>
    <w:p w14:paraId="401A1D7D" w14:textId="019EE350" w:rsidR="005A2C54" w:rsidRPr="00FB65DC" w:rsidRDefault="005A2C54" w:rsidP="005A2C54">
      <w:pPr>
        <w:jc w:val="center"/>
      </w:pPr>
      <w:r w:rsidRPr="00FB65DC">
        <w:t xml:space="preserve">об источнике информации и методике расчета индикаторов достижения целей Программы «Развитие культуры» </w:t>
      </w:r>
    </w:p>
    <w:p w14:paraId="44EA0BBE" w14:textId="77777777" w:rsidR="005A2C54" w:rsidRPr="00FB65DC" w:rsidRDefault="005A2C54" w:rsidP="005A2C54">
      <w:pPr>
        <w:jc w:val="center"/>
      </w:pPr>
      <w:r w:rsidRPr="00FB65DC">
        <w:t>и показателей решения задач подпрограмм Программы</w:t>
      </w:r>
    </w:p>
    <w:p w14:paraId="61D14EDD" w14:textId="77777777" w:rsidR="005A2C54" w:rsidRPr="00FB65DC" w:rsidRDefault="005A2C54" w:rsidP="005A2C54">
      <w:pPr>
        <w:jc w:val="center"/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200" w:firstRow="0" w:lastRow="0" w:firstColumn="0" w:lastColumn="0" w:noHBand="1" w:noVBand="0"/>
      </w:tblPr>
      <w:tblGrid>
        <w:gridCol w:w="567"/>
        <w:gridCol w:w="3661"/>
        <w:gridCol w:w="1721"/>
        <w:gridCol w:w="6213"/>
        <w:gridCol w:w="3267"/>
      </w:tblGrid>
      <w:tr w:rsidR="005A2C54" w:rsidRPr="00FB65DC" w14:paraId="7A12D07F" w14:textId="77777777" w:rsidTr="00F02E97">
        <w:trPr>
          <w:cantSplit/>
        </w:trPr>
        <w:tc>
          <w:tcPr>
            <w:tcW w:w="567" w:type="dxa"/>
          </w:tcPr>
          <w:p w14:paraId="35CB6222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№ п/п</w:t>
            </w:r>
          </w:p>
        </w:tc>
        <w:tc>
          <w:tcPr>
            <w:tcW w:w="3661" w:type="dxa"/>
          </w:tcPr>
          <w:p w14:paraId="568070C4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21" w:type="dxa"/>
          </w:tcPr>
          <w:p w14:paraId="1872F4CF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Единица</w:t>
            </w:r>
          </w:p>
          <w:p w14:paraId="0D26685E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измерения</w:t>
            </w:r>
          </w:p>
        </w:tc>
        <w:tc>
          <w:tcPr>
            <w:tcW w:w="6213" w:type="dxa"/>
          </w:tcPr>
          <w:p w14:paraId="157E9659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Источник информации</w:t>
            </w:r>
          </w:p>
          <w:p w14:paraId="345A90A6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(методика расчета)</w:t>
            </w:r>
          </w:p>
        </w:tc>
        <w:tc>
          <w:tcPr>
            <w:tcW w:w="3267" w:type="dxa"/>
          </w:tcPr>
          <w:p w14:paraId="116C129D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Временные характеристики индикатора достижения цели Программы и показателя решения задачи подпрограммы Программы</w:t>
            </w:r>
            <w:r w:rsidRPr="00FB65DC">
              <w:rPr>
                <w:vertAlign w:val="superscript"/>
              </w:rPr>
              <w:t>11</w:t>
            </w:r>
          </w:p>
        </w:tc>
      </w:tr>
      <w:tr w:rsidR="005A2C54" w:rsidRPr="00FB65DC" w14:paraId="4D9B707D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ED59292" w14:textId="77777777" w:rsidR="005A2C54" w:rsidRPr="00FB65DC" w:rsidRDefault="005A2C54" w:rsidP="000A68F2">
            <w:pPr>
              <w:jc w:val="center"/>
            </w:pPr>
            <w:r w:rsidRPr="00FB65DC"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264BD63" w14:textId="77777777" w:rsidR="005A2C54" w:rsidRPr="00FB65DC" w:rsidRDefault="005A2C54" w:rsidP="000A68F2">
            <w:pPr>
              <w:jc w:val="center"/>
            </w:pPr>
            <w:r w:rsidRPr="00FB65DC">
              <w:t>2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0DC24A59" w14:textId="77777777" w:rsidR="005A2C54" w:rsidRPr="00FB65DC" w:rsidRDefault="005A2C54" w:rsidP="000A68F2">
            <w:pPr>
              <w:jc w:val="center"/>
            </w:pPr>
            <w:r w:rsidRPr="00FB65DC">
              <w:t>3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71AAE177" w14:textId="77777777" w:rsidR="005A2C54" w:rsidRPr="00FB65DC" w:rsidRDefault="005A2C54" w:rsidP="000A68F2">
            <w:pPr>
              <w:jc w:val="center"/>
            </w:pPr>
            <w:r w:rsidRPr="00FB65DC">
              <w:t>4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39887B8" w14:textId="77777777" w:rsidR="005A2C54" w:rsidRPr="00FB65DC" w:rsidRDefault="005A2C54" w:rsidP="000A68F2">
            <w:pPr>
              <w:jc w:val="center"/>
            </w:pPr>
            <w:r w:rsidRPr="00FB65DC">
              <w:t>5</w:t>
            </w:r>
          </w:p>
        </w:tc>
      </w:tr>
      <w:tr w:rsidR="005A2C54" w:rsidRPr="00FB65DC" w14:paraId="686B02C5" w14:textId="77777777" w:rsidTr="00F02E97">
        <w:trPr>
          <w:cantSplit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5F3752A9" w14:textId="77777777" w:rsidR="005A2C54" w:rsidRPr="00FB65DC" w:rsidRDefault="005A2C54" w:rsidP="000A68F2">
            <w:pPr>
              <w:jc w:val="center"/>
            </w:pPr>
            <w:r w:rsidRPr="00FB65DC">
              <w:t>Программа «Развитие культуры»</w:t>
            </w:r>
          </w:p>
        </w:tc>
      </w:tr>
      <w:tr w:rsidR="005A2C54" w:rsidRPr="00FB65DC" w14:paraId="020F60E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C56368D" w14:textId="77777777" w:rsidR="005A2C54" w:rsidRPr="00FB65DC" w:rsidRDefault="005A2C54" w:rsidP="000A68F2">
            <w:pPr>
              <w:jc w:val="center"/>
            </w:pPr>
            <w:r>
              <w:lastRenderedPageBreak/>
              <w:t>1.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277AA25" w14:textId="77777777" w:rsidR="005A2C54" w:rsidRPr="00FB65DC" w:rsidRDefault="005A2C54" w:rsidP="002E6E58">
            <w:pPr>
              <w:jc w:val="both"/>
            </w:pPr>
            <w:r>
              <w:t>Р</w:t>
            </w:r>
            <w:r w:rsidRPr="00734D6F">
              <w:t>ост числа культурн</w:t>
            </w:r>
            <w:r>
              <w:t>о-массовых</w:t>
            </w:r>
            <w:r w:rsidRPr="00734D6F">
              <w:t xml:space="preserve"> мероприятий, реализуемых муниципальными учреждениями культуры города-курорта Кисловодска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3C72F14" w14:textId="77777777" w:rsidR="005A2C54" w:rsidRPr="00FB65DC" w:rsidRDefault="005A2C54" w:rsidP="002E6E58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B65B962" w14:textId="26AE54BE" w:rsidR="005A2C54" w:rsidRPr="00D058D4" w:rsidRDefault="005A2C54" w:rsidP="002E6E58">
            <w:pPr>
              <w:ind w:left="81" w:right="123"/>
              <w:jc w:val="both"/>
            </w:pPr>
            <w:r w:rsidRPr="00D058D4">
              <w:t xml:space="preserve">Форма Федерального статистического наблюдения </w:t>
            </w:r>
            <w:r w:rsidR="00D058D4" w:rsidRPr="00D058D4">
              <w:t>7</w:t>
            </w:r>
            <w:r w:rsidRPr="00D058D4">
              <w:t xml:space="preserve">-НК </w:t>
            </w:r>
            <w:r w:rsidR="00D058D4" w:rsidRPr="00D058D4">
              <w:t>(годовая) «Сведения об организации культурно-досугового типа».</w:t>
            </w:r>
          </w:p>
          <w:p w14:paraId="1719D519" w14:textId="4C9812AD" w:rsidR="005A2C54" w:rsidRPr="00D058D4" w:rsidRDefault="00D058D4" w:rsidP="002E6E58">
            <w:pPr>
              <w:ind w:left="81" w:right="123"/>
              <w:jc w:val="both"/>
            </w:pPr>
            <w:r w:rsidRPr="00D058D4">
              <w:rPr>
                <w:color w:val="22272F"/>
                <w:shd w:val="clear" w:color="auto" w:fill="FFFFFF"/>
              </w:rPr>
              <w:t>Приказ Федеральной службы государственной статистики от 18 октября 2021 г. N 713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коллективов" (с изменениями и дополнениями)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5510D6DB" w14:textId="77777777" w:rsidR="005A2C54" w:rsidRPr="00FB65DC" w:rsidRDefault="005A2C54" w:rsidP="002E6E58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20B13EB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3066E58" w14:textId="77777777" w:rsidR="005A2C54" w:rsidRPr="00FB65DC" w:rsidRDefault="005A2C54" w:rsidP="000A68F2">
            <w:pPr>
              <w:jc w:val="center"/>
            </w:pPr>
            <w:r>
              <w:lastRenderedPageBreak/>
              <w:t>2.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8C3DE51" w14:textId="2121AEBB" w:rsidR="005A2C54" w:rsidRPr="00FB65DC" w:rsidRDefault="005A2C54" w:rsidP="002E6E58">
            <w:pPr>
              <w:jc w:val="both"/>
            </w:pPr>
            <w:r>
              <w:rPr>
                <w:color w:val="000000" w:themeColor="text1"/>
              </w:rPr>
              <w:t>Р</w:t>
            </w:r>
            <w:r w:rsidRPr="002D08C5">
              <w:rPr>
                <w:color w:val="000000" w:themeColor="text1"/>
              </w:rPr>
              <w:t xml:space="preserve">ост </w:t>
            </w:r>
            <w:r>
              <w:rPr>
                <w:color w:val="000000" w:themeColor="text1"/>
              </w:rPr>
              <w:t>числа пользователей библиотек города-курорта Кисловодска</w:t>
            </w:r>
            <w:r w:rsidRPr="00FB65DC">
              <w:t xml:space="preserve">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D34AAAF" w14:textId="77777777" w:rsidR="005A2C54" w:rsidRPr="00FB65DC" w:rsidRDefault="005A2C54" w:rsidP="002E6E58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884CC93" w14:textId="5710430C" w:rsidR="005A2C54" w:rsidRPr="00D058D4" w:rsidRDefault="005A2C54" w:rsidP="002E6E58">
            <w:pPr>
              <w:ind w:left="81" w:right="123"/>
              <w:jc w:val="both"/>
            </w:pPr>
            <w:r w:rsidRPr="00D058D4">
              <w:t>Форма Федерального статистического наблюдения 6-НК</w:t>
            </w:r>
            <w:r w:rsidR="00D058D4">
              <w:t xml:space="preserve"> (годовая) «Сведения об общедоступной (публичной) библиотеке». </w:t>
            </w:r>
          </w:p>
          <w:p w14:paraId="69A8E470" w14:textId="303AB443" w:rsidR="005A2C54" w:rsidRPr="00D058D4" w:rsidRDefault="00D058D4" w:rsidP="002E6E58">
            <w:pPr>
              <w:ind w:left="81" w:right="123"/>
              <w:jc w:val="both"/>
            </w:pPr>
            <w:r w:rsidRPr="00D058D4">
              <w:rPr>
                <w:color w:val="22272F"/>
                <w:shd w:val="clear" w:color="auto" w:fill="FFFFFF"/>
              </w:rPr>
              <w:t>Приказ Федеральной службы государственной статистики от 18 октября 2021 г. N 713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коллективов" (с изменениями и дополнениями)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0F509001" w14:textId="77777777" w:rsidR="005A2C54" w:rsidRPr="00FB65DC" w:rsidRDefault="005A2C54" w:rsidP="002E6E58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65F8892D" w14:textId="77777777" w:rsidTr="00F02E97">
        <w:trPr>
          <w:cantSplit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4AC0EAB2" w14:textId="77777777" w:rsidR="005A2C54" w:rsidRPr="00FB65DC" w:rsidRDefault="005A2C54" w:rsidP="002E6E58">
            <w:pPr>
              <w:jc w:val="both"/>
            </w:pPr>
            <w:r w:rsidRPr="00FB65DC"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FB65DC" w14:paraId="6BD177D1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AB36D60" w14:textId="77777777" w:rsidR="005A2C54" w:rsidRPr="00FB65DC" w:rsidRDefault="005A2C54" w:rsidP="000A68F2">
            <w:pPr>
              <w:jc w:val="center"/>
            </w:pPr>
            <w:r>
              <w:t>1.1.1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077B02D" w14:textId="77777777" w:rsidR="005A2C54" w:rsidRPr="00FB65DC" w:rsidRDefault="005A2C54" w:rsidP="002E6E58">
            <w:pPr>
              <w:jc w:val="both"/>
            </w:pPr>
            <w:r w:rsidRPr="003B2612">
              <w:t xml:space="preserve">Уровень фактической обеспеченности </w:t>
            </w:r>
            <w:r>
              <w:t xml:space="preserve">муниципальными </w:t>
            </w:r>
            <w:r w:rsidRPr="003B2612">
              <w:t>учреждениями культуры от нормативной потребности</w:t>
            </w:r>
            <w:r>
              <w:t>: клубами и учреждениями клубного типа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AAE7FF2" w14:textId="77777777" w:rsidR="005A2C54" w:rsidRPr="00FB65DC" w:rsidRDefault="005A2C54" w:rsidP="002E6E58">
            <w:pPr>
              <w:jc w:val="center"/>
            </w:pPr>
            <w:r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36F3957" w14:textId="2D3CA6A1" w:rsidR="00CF7188" w:rsidRPr="002C3CDF" w:rsidRDefault="00CF7188" w:rsidP="00CF7188">
            <w:pPr>
              <w:ind w:left="81" w:right="123"/>
              <w:jc w:val="both"/>
            </w:pPr>
            <w:r w:rsidRPr="002C3CDF">
              <w:rPr>
                <w:rFonts w:ascii="PT Sans" w:hAnsi="PT Sans"/>
                <w:color w:val="22272F"/>
                <w:shd w:val="clear" w:color="auto" w:fill="FFFFFF"/>
              </w:rPr>
              <w:t>Распоряжение Министерства культуры РФ от 23 октября 2023 г. N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</w:t>
            </w:r>
            <w:r w:rsidRPr="002C3CDF">
              <w:t xml:space="preserve"> </w:t>
            </w:r>
          </w:p>
          <w:p w14:paraId="3D8BDBCD" w14:textId="6D0D28A2" w:rsidR="005A2C54" w:rsidRPr="00FB65DC" w:rsidRDefault="005A2C54" w:rsidP="002E6E58">
            <w:pPr>
              <w:ind w:left="81" w:right="123"/>
              <w:jc w:val="both"/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97C2CDA" w14:textId="77777777" w:rsidR="005A2C54" w:rsidRPr="00FB65DC" w:rsidRDefault="005A2C54" w:rsidP="002E6E58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05757680" w14:textId="77777777" w:rsidTr="00F02E97">
        <w:trPr>
          <w:cantSplit/>
          <w:trHeight w:val="1745"/>
        </w:trPr>
        <w:tc>
          <w:tcPr>
            <w:tcW w:w="567" w:type="dxa"/>
            <w:tcBorders>
              <w:bottom w:val="single" w:sz="4" w:space="0" w:color="auto"/>
            </w:tcBorders>
          </w:tcPr>
          <w:p w14:paraId="5DEE77D9" w14:textId="408EA498" w:rsidR="005A2C54" w:rsidRDefault="005A2C54" w:rsidP="001B5C56">
            <w:pPr>
              <w:jc w:val="center"/>
            </w:pPr>
            <w:r>
              <w:lastRenderedPageBreak/>
              <w:t>1.1.</w:t>
            </w:r>
            <w:r w:rsidR="001B5C56">
              <w:t>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078A177" w14:textId="77777777" w:rsidR="005A2C54" w:rsidRPr="00491B77" w:rsidRDefault="005A2C54" w:rsidP="002E6E58">
            <w:pPr>
              <w:jc w:val="both"/>
            </w:pPr>
            <w:r>
              <w:t>Рост числа</w:t>
            </w:r>
            <w:r w:rsidRPr="00491B77">
              <w:t xml:space="preserve"> городских публичных культурно-массовых мероприятиях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ED71FB5" w14:textId="77777777" w:rsidR="005A2C54" w:rsidRPr="00491B77" w:rsidRDefault="005A2C54" w:rsidP="002E6E58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DE8358D" w14:textId="66331621" w:rsidR="005A2C54" w:rsidRPr="00491B77" w:rsidRDefault="005A2C54" w:rsidP="00D058D4">
            <w:pPr>
              <w:ind w:left="81" w:right="123"/>
              <w:jc w:val="both"/>
            </w:pPr>
            <w:r w:rsidRPr="00491B77">
              <w:t xml:space="preserve">Информационный отчет </w:t>
            </w:r>
            <w:r w:rsidR="00D058D4">
              <w:t>управления по культуре, курорту, спорту и туризму администрации города-курорта Кисловодлска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05B310C" w14:textId="77777777" w:rsidR="005A2C54" w:rsidRPr="00491B77" w:rsidRDefault="005A2C54" w:rsidP="002E6E58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1B5C56" w:rsidRPr="00FB65DC" w14:paraId="36511635" w14:textId="77777777" w:rsidTr="00F02E97">
        <w:trPr>
          <w:cantSplit/>
          <w:trHeight w:val="1685"/>
        </w:trPr>
        <w:tc>
          <w:tcPr>
            <w:tcW w:w="567" w:type="dxa"/>
            <w:tcBorders>
              <w:bottom w:val="single" w:sz="4" w:space="0" w:color="auto"/>
            </w:tcBorders>
          </w:tcPr>
          <w:p w14:paraId="064FB783" w14:textId="18FCB486" w:rsidR="001B5C56" w:rsidRDefault="001B5C56" w:rsidP="001B5C56">
            <w:pPr>
              <w:jc w:val="center"/>
            </w:pPr>
            <w:r>
              <w:t>1.1.3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3B3FDA1B" w14:textId="4A08B4C7" w:rsidR="001B5C56" w:rsidRPr="00491B77" w:rsidRDefault="001B5C56" w:rsidP="001B5C56">
            <w:pPr>
              <w:jc w:val="both"/>
            </w:pPr>
            <w:r w:rsidRPr="001A64AF">
              <w:rPr>
                <w:color w:val="FF0000"/>
              </w:rPr>
              <w:t xml:space="preserve">Увеличение числа посещений культурно-массовых </w:t>
            </w:r>
            <w:r w:rsidRPr="002122AF">
              <w:rPr>
                <w:color w:val="FF0000"/>
              </w:rPr>
              <w:t>мероприятий, реализуемых муниципальными учреждениями культуры клубного типа города-курорта Кисловодска</w:t>
            </w:r>
            <w:r w:rsidRPr="001A64AF">
              <w:rPr>
                <w:color w:val="FF0000"/>
              </w:rPr>
              <w:t xml:space="preserve"> 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B9F1C85" w14:textId="77777777" w:rsidR="001B5C56" w:rsidRPr="00491B77" w:rsidRDefault="001B5C56" w:rsidP="001B5C56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1F3E6C4A" w14:textId="77777777" w:rsidR="00CF7188" w:rsidRPr="00D058D4" w:rsidRDefault="00CF7188" w:rsidP="00CF7188">
            <w:pPr>
              <w:ind w:left="81" w:right="123"/>
              <w:jc w:val="both"/>
            </w:pPr>
            <w:r w:rsidRPr="00D058D4">
              <w:t>Форма Федерального статистического наблюдения 7-НК (годовая) «Сведения об организации культурно-досугового типа».</w:t>
            </w:r>
          </w:p>
          <w:p w14:paraId="5CEE8F1A" w14:textId="38CD150C" w:rsidR="001B5C56" w:rsidRPr="00491B77" w:rsidRDefault="00CF7188" w:rsidP="00CF7188">
            <w:pPr>
              <w:ind w:left="81" w:right="123"/>
              <w:jc w:val="both"/>
            </w:pPr>
            <w:r w:rsidRPr="00D058D4">
              <w:rPr>
                <w:color w:val="22272F"/>
                <w:shd w:val="clear" w:color="auto" w:fill="FFFFFF"/>
              </w:rPr>
              <w:t>Приказ Федеральной службы государственной статистики от 18 октября 2021 г. N 713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коллективов" (с изменениями и дополнениями)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6F4BF06" w14:textId="77777777" w:rsidR="001B5C56" w:rsidRPr="00491B77" w:rsidRDefault="001B5C56" w:rsidP="001B5C56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1B5C56" w:rsidRPr="00FB65DC" w14:paraId="07BA663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FCDBE9A" w14:textId="77777777" w:rsidR="001B5C56" w:rsidRPr="00FB65DC" w:rsidRDefault="001B5C56" w:rsidP="001B5C56">
            <w:pPr>
              <w:jc w:val="center"/>
            </w:pPr>
            <w:r>
              <w:lastRenderedPageBreak/>
              <w:t>1.2.1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1FA7260" w14:textId="77777777" w:rsidR="001B5C56" w:rsidRPr="00DD0D1F" w:rsidRDefault="001B5C56" w:rsidP="001B5C56">
            <w:pPr>
              <w:jc w:val="both"/>
              <w:rPr>
                <w:color w:val="000000" w:themeColor="text1"/>
              </w:rPr>
            </w:pPr>
            <w:r w:rsidRPr="00DD0D1F">
              <w:rPr>
                <w:color w:val="000000" w:themeColor="text1"/>
              </w:rPr>
              <w:t>Рост количества выставок</w:t>
            </w:r>
            <w:r w:rsidRPr="002122AF">
              <w:rPr>
                <w:color w:val="FF0000"/>
              </w:rPr>
              <w:t xml:space="preserve"> учреждения музейного типа «Выставочный зал»</w:t>
            </w:r>
          </w:p>
          <w:p w14:paraId="7316017E" w14:textId="491C6924" w:rsidR="001B5C56" w:rsidRPr="00491B77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E444007" w14:textId="77777777" w:rsidR="001B5C56" w:rsidRPr="00491B77" w:rsidRDefault="001B5C56" w:rsidP="001B5C56">
            <w:pPr>
              <w:jc w:val="center"/>
            </w:pPr>
            <w:r w:rsidRPr="00491B77">
              <w:t>шт.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B590CC3" w14:textId="007FB11B" w:rsidR="001B5C56" w:rsidRPr="00CF7188" w:rsidRDefault="001B5C56" w:rsidP="001B5C56">
            <w:pPr>
              <w:ind w:left="81" w:right="123"/>
              <w:jc w:val="both"/>
            </w:pPr>
            <w:r w:rsidRPr="00491B77">
              <w:t>Форма Федерального статистического наблюдения 8-НК</w:t>
            </w:r>
            <w:r w:rsidR="00CF7188">
              <w:t xml:space="preserve"> (годовая) «Сведения о </w:t>
            </w:r>
            <w:r w:rsidR="00CF7188" w:rsidRPr="00CF7188">
              <w:t>деятельности музея».</w:t>
            </w:r>
          </w:p>
          <w:p w14:paraId="724B3B80" w14:textId="33A87130" w:rsidR="001B5C56" w:rsidRPr="00491B77" w:rsidRDefault="00CF7188" w:rsidP="001B5C56">
            <w:pPr>
              <w:ind w:left="81" w:right="123"/>
              <w:jc w:val="both"/>
            </w:pPr>
            <w:r w:rsidRPr="00CF7188">
              <w:rPr>
                <w:rFonts w:ascii="PT Sans" w:hAnsi="PT Sans"/>
                <w:color w:val="22272F"/>
                <w:shd w:val="clear" w:color="auto" w:fill="FFFFFF"/>
              </w:rPr>
              <w:t>Приказ Федеральной службы государственной статистики от 22 сентября 2022 г. N 647 "Об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музеев"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B369336" w14:textId="77777777" w:rsidR="001B5C56" w:rsidRPr="00491B77" w:rsidRDefault="001B5C56" w:rsidP="001B5C56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1B5C56" w:rsidRPr="00FB65DC" w14:paraId="7C97D83D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4F13A62" w14:textId="77777777" w:rsidR="001B5C56" w:rsidRDefault="001B5C56" w:rsidP="001B5C56">
            <w:pPr>
              <w:jc w:val="center"/>
            </w:pPr>
            <w:r>
              <w:t>1.2.2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59C5448" w14:textId="77777777" w:rsidR="001B5C56" w:rsidRPr="00DD0D1F" w:rsidRDefault="001B5C56" w:rsidP="001B5C56">
            <w:pPr>
              <w:jc w:val="both"/>
              <w:rPr>
                <w:color w:val="000000" w:themeColor="text1"/>
              </w:rPr>
            </w:pPr>
            <w:r w:rsidRPr="00DD0D1F">
              <w:rPr>
                <w:color w:val="000000" w:themeColor="text1"/>
              </w:rPr>
              <w:t xml:space="preserve">Увеличение числа посещений </w:t>
            </w:r>
            <w:r w:rsidRPr="002122AF">
              <w:rPr>
                <w:color w:val="FF0000"/>
              </w:rPr>
              <w:t>учреждения музейного типа «Выставочный зал»</w:t>
            </w:r>
          </w:p>
          <w:p w14:paraId="05597D9F" w14:textId="6002C715" w:rsidR="001B5C56" w:rsidRPr="00491B77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55350331" w14:textId="77777777" w:rsidR="001B5C56" w:rsidRPr="00491B77" w:rsidRDefault="001B5C56" w:rsidP="001B5C56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DC8651C" w14:textId="77777777" w:rsidR="001B5C56" w:rsidRPr="00491B77" w:rsidRDefault="001B5C56" w:rsidP="001B5C56">
            <w:pPr>
              <w:ind w:left="81" w:right="123"/>
              <w:jc w:val="both"/>
            </w:pPr>
            <w:r w:rsidRPr="00491B77">
              <w:t>Число посещений учреждений музейного типа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BDBDC1B" w14:textId="77777777" w:rsidR="001B5C56" w:rsidRPr="00491B77" w:rsidRDefault="001B5C56" w:rsidP="001B5C56">
            <w:pPr>
              <w:jc w:val="both"/>
            </w:pPr>
            <w:r w:rsidRPr="00491B77">
              <w:t>Число посещений учреждений музейного типа</w:t>
            </w:r>
          </w:p>
        </w:tc>
      </w:tr>
      <w:tr w:rsidR="001B5C56" w:rsidRPr="00FB65DC" w14:paraId="409F1DC9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84F9398" w14:textId="77777777" w:rsidR="001B5C56" w:rsidRDefault="001B5C56" w:rsidP="001B5C56">
            <w:pPr>
              <w:jc w:val="center"/>
            </w:pPr>
            <w:r>
              <w:t>1.2.3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395A3E53" w14:textId="77777777" w:rsidR="001B5C56" w:rsidRPr="0024046F" w:rsidRDefault="001B5C56" w:rsidP="001B5C56">
            <w:pPr>
              <w:jc w:val="both"/>
              <w:rPr>
                <w:color w:val="FF0000"/>
              </w:rPr>
            </w:pPr>
            <w:r w:rsidRPr="0024046F">
              <w:rPr>
                <w:color w:val="FF0000"/>
              </w:rPr>
              <w:t xml:space="preserve">Количество мастеров-участников, принявших участие в ярмарках декоративно-прикладного искусства </w:t>
            </w:r>
          </w:p>
          <w:p w14:paraId="4FDE1CBD" w14:textId="6F6DC02C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701556E" w14:textId="77777777" w:rsidR="001B5C56" w:rsidRPr="00213387" w:rsidRDefault="001B5C56" w:rsidP="001B5C56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человек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9371D7A" w14:textId="77777777" w:rsidR="001B5C56" w:rsidRPr="00213387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 xml:space="preserve">Реестр участников 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27293DB" w14:textId="77777777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1B5C56" w:rsidRPr="00FB65DC" w14:paraId="011E97E3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E5C9068" w14:textId="0DB59AE3" w:rsidR="001B5C56" w:rsidRDefault="001B5C56" w:rsidP="001B5C56">
            <w:pPr>
              <w:jc w:val="center"/>
            </w:pPr>
            <w:r>
              <w:t>1.2.4.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01CB62E" w14:textId="1D5D7A82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  <w:r w:rsidRPr="0024046F">
              <w:rPr>
                <w:color w:val="FF0000"/>
              </w:rPr>
              <w:t>Количество мастеров декоративно-прикладного искусства принявших участие в выставках и мастер классах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885D8BA" w14:textId="08B3A61C" w:rsidR="001B5C56" w:rsidRPr="00213387" w:rsidRDefault="001B5C56" w:rsidP="001B5C56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человек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1D8457E" w14:textId="6EF8239C" w:rsidR="001B5C56" w:rsidRPr="00213387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 xml:space="preserve">Реестр участников 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0EEB83C" w14:textId="407B14A7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1B5C56" w:rsidRPr="00FB65DC" w14:paraId="7965819B" w14:textId="77777777" w:rsidTr="00F02E97">
        <w:trPr>
          <w:cantSplit/>
          <w:trHeight w:val="5431"/>
        </w:trPr>
        <w:tc>
          <w:tcPr>
            <w:tcW w:w="567" w:type="dxa"/>
            <w:tcBorders>
              <w:bottom w:val="single" w:sz="4" w:space="0" w:color="auto"/>
            </w:tcBorders>
          </w:tcPr>
          <w:p w14:paraId="33469112" w14:textId="77777777" w:rsidR="001B5C56" w:rsidRPr="00FB65DC" w:rsidRDefault="001B5C56" w:rsidP="001B5C56">
            <w:pPr>
              <w:jc w:val="center"/>
            </w:pPr>
            <w:r>
              <w:lastRenderedPageBreak/>
              <w:t>1.3.1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35382C57" w14:textId="77777777" w:rsidR="001B5C56" w:rsidRPr="00FB65DC" w:rsidRDefault="001B5C56" w:rsidP="001B5C56">
            <w:pPr>
              <w:jc w:val="both"/>
            </w:pPr>
            <w:r w:rsidRPr="000D7DE0">
              <w:t>Доля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709E66A" w14:textId="77777777" w:rsidR="001B5C56" w:rsidRPr="00FB65DC" w:rsidRDefault="001B5C56" w:rsidP="001B5C56">
            <w:pPr>
              <w:ind w:right="114"/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1D93E0F" w14:textId="77777777" w:rsidR="001B5C56" w:rsidRDefault="001B5C56" w:rsidP="001B5C56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F87587">
              <w:rPr>
                <w:rFonts w:eastAsiaTheme="minorHAnsi"/>
                <w:lang w:eastAsia="en-US"/>
              </w:rPr>
              <w:t>Рассчитывается по формуле</w:t>
            </w:r>
          </w:p>
          <w:p w14:paraId="662E9F36" w14:textId="77777777" w:rsidR="001B5C56" w:rsidRDefault="001B5C56" w:rsidP="001B5C56">
            <w:pPr>
              <w:ind w:left="81" w:right="123"/>
              <w:jc w:val="both"/>
            </w:pPr>
            <w:r>
              <w:t xml:space="preserve">С=А/В х 100%, </w:t>
            </w:r>
            <w:r w:rsidRPr="00F87587">
              <w:rPr>
                <w:rFonts w:eastAsiaTheme="minorHAnsi"/>
                <w:lang w:eastAsia="en-US"/>
              </w:rPr>
              <w:t>где:</w:t>
            </w:r>
          </w:p>
          <w:p w14:paraId="259ECBB0" w14:textId="77777777" w:rsidR="001B5C56" w:rsidRDefault="001B5C56" w:rsidP="001B5C56">
            <w:pPr>
              <w:ind w:left="81" w:right="123"/>
              <w:jc w:val="both"/>
            </w:pPr>
            <w:r>
              <w:t>А – количество объектов культурного наследия, находящихся в муниципальной собственности требующих консервации, реставрации в общем количестве объектов культурного наследия;</w:t>
            </w:r>
          </w:p>
          <w:p w14:paraId="57F8D615" w14:textId="77777777" w:rsidR="001B5C56" w:rsidRDefault="001B5C56" w:rsidP="001B5C56">
            <w:pPr>
              <w:ind w:left="81" w:right="123"/>
              <w:jc w:val="both"/>
            </w:pPr>
            <w:r>
              <w:t>В- общее количество объектов культурного наследия, находящихся в муниципальной собственности;</w:t>
            </w:r>
          </w:p>
          <w:p w14:paraId="0039D7D9" w14:textId="77777777" w:rsidR="001B5C56" w:rsidRPr="00FB65DC" w:rsidRDefault="001B5C56" w:rsidP="001B5C56">
            <w:pPr>
              <w:ind w:left="81" w:right="123"/>
              <w:jc w:val="both"/>
            </w:pPr>
            <w:r>
              <w:t xml:space="preserve"> С - д</w:t>
            </w:r>
            <w:r w:rsidRPr="000D7DE0">
              <w:t>оля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61A48BE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4CADC91C" w14:textId="77777777" w:rsidTr="00F02E97">
        <w:trPr>
          <w:cantSplit/>
          <w:trHeight w:val="3917"/>
        </w:trPr>
        <w:tc>
          <w:tcPr>
            <w:tcW w:w="567" w:type="dxa"/>
            <w:tcBorders>
              <w:bottom w:val="single" w:sz="4" w:space="0" w:color="auto"/>
            </w:tcBorders>
          </w:tcPr>
          <w:p w14:paraId="462A04B4" w14:textId="77777777" w:rsidR="001B5C56" w:rsidRPr="00FB65DC" w:rsidRDefault="001B5C56" w:rsidP="001B5C56">
            <w:pPr>
              <w:jc w:val="center"/>
            </w:pPr>
            <w:r>
              <w:t>1.4.1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5034EB9" w14:textId="77777777" w:rsidR="001B5C56" w:rsidRPr="00FB65DC" w:rsidRDefault="001B5C56" w:rsidP="001B5C56">
            <w:pPr>
              <w:jc w:val="both"/>
            </w:pPr>
            <w:r>
              <w:rPr>
                <w:color w:val="000000" w:themeColor="text1"/>
              </w:rPr>
              <w:t>Д</w:t>
            </w:r>
            <w:r w:rsidRPr="00924B32">
              <w:rPr>
                <w:color w:val="000000" w:themeColor="text1"/>
              </w:rPr>
              <w:t>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AEFE72B" w14:textId="77777777" w:rsidR="001B5C56" w:rsidRPr="00FB65DC" w:rsidRDefault="001B5C56" w:rsidP="001B5C56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0846643" w14:textId="77777777" w:rsidR="001B5C56" w:rsidRDefault="001B5C56" w:rsidP="001B5C56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F87587">
              <w:rPr>
                <w:rFonts w:eastAsiaTheme="minorHAnsi"/>
                <w:lang w:eastAsia="en-US"/>
              </w:rPr>
              <w:t>Рассчитывается по формуле</w:t>
            </w:r>
          </w:p>
          <w:p w14:paraId="52540C1A" w14:textId="77777777" w:rsidR="001B5C56" w:rsidRDefault="001B5C56" w:rsidP="001B5C56">
            <w:pPr>
              <w:ind w:left="81" w:right="123"/>
              <w:jc w:val="both"/>
            </w:pPr>
            <w:r>
              <w:t xml:space="preserve">С=А/В х 100%, </w:t>
            </w:r>
            <w:r w:rsidRPr="00F87587">
              <w:rPr>
                <w:rFonts w:eastAsiaTheme="minorHAnsi"/>
                <w:lang w:eastAsia="en-US"/>
              </w:rPr>
              <w:t>где:</w:t>
            </w:r>
          </w:p>
          <w:p w14:paraId="7D6133A2" w14:textId="77777777" w:rsidR="001B5C56" w:rsidRDefault="001B5C56" w:rsidP="001B5C56">
            <w:pPr>
              <w:ind w:left="81" w:right="123"/>
              <w:jc w:val="both"/>
            </w:pPr>
            <w:r>
              <w:t>А – количество зданий учреждений культуры требующих капитального или текущего ремонта;</w:t>
            </w:r>
          </w:p>
          <w:p w14:paraId="1506C72A" w14:textId="77777777" w:rsidR="001B5C56" w:rsidRDefault="001B5C56" w:rsidP="001B5C56">
            <w:pPr>
              <w:ind w:left="81" w:right="123"/>
              <w:jc w:val="both"/>
            </w:pPr>
            <w:r>
              <w:t>В- общее количество зданий учреждений культуры;</w:t>
            </w:r>
          </w:p>
          <w:p w14:paraId="40134CBB" w14:textId="77777777" w:rsidR="001B5C56" w:rsidRPr="00FB65DC" w:rsidRDefault="001B5C56" w:rsidP="001B5C56">
            <w:pPr>
              <w:ind w:left="81" w:right="123"/>
              <w:jc w:val="both"/>
            </w:pPr>
            <w:r>
              <w:t xml:space="preserve"> С - д</w:t>
            </w:r>
            <w:r w:rsidRPr="000D7DE0">
              <w:t>оля муниципальных учреждений культуры, здания которых требуют капитального</w:t>
            </w:r>
            <w:r>
              <w:t xml:space="preserve"> или текущего ремонта,</w:t>
            </w:r>
            <w:r w:rsidRPr="000D7DE0">
              <w:t xml:space="preserve"> в общем количестве муниципальных учреждений культуры</w:t>
            </w:r>
            <w:r>
              <w:t xml:space="preserve"> 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F737DCC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11CF966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2091462" w14:textId="77777777" w:rsidR="001B5C56" w:rsidRPr="00213387" w:rsidRDefault="001B5C56" w:rsidP="001B5C56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lastRenderedPageBreak/>
              <w:t>1.4.2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715FCBF0" w14:textId="77777777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Количество муниципальных учреждений культуры, в которых обеспечено развитие и укрепление материально-технической базы (нарастающим итогом)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31FBC50" w14:textId="77777777" w:rsidR="001B5C56" w:rsidRPr="00213387" w:rsidRDefault="001B5C56" w:rsidP="001B5C56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единиц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738801EE" w14:textId="77777777" w:rsidR="001B5C56" w:rsidRPr="00213387" w:rsidRDefault="001B5C56" w:rsidP="001B5C56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13387">
              <w:rPr>
                <w:rFonts w:eastAsiaTheme="minorHAnsi"/>
                <w:color w:val="000000" w:themeColor="text1"/>
                <w:lang w:eastAsia="en-US"/>
              </w:rPr>
              <w:t>Муниципальный контракт, товарная накладная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3BF027F" w14:textId="77777777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1B5C56" w:rsidRPr="00FB65DC" w14:paraId="2143AC03" w14:textId="77777777" w:rsidTr="00F02E97">
        <w:trPr>
          <w:cantSplit/>
          <w:trHeight w:val="1745"/>
        </w:trPr>
        <w:tc>
          <w:tcPr>
            <w:tcW w:w="567" w:type="dxa"/>
            <w:tcBorders>
              <w:bottom w:val="single" w:sz="4" w:space="0" w:color="auto"/>
            </w:tcBorders>
          </w:tcPr>
          <w:p w14:paraId="63CAE10F" w14:textId="77777777" w:rsidR="001B5C56" w:rsidRPr="00491B77" w:rsidRDefault="001B5C56" w:rsidP="001B5C56">
            <w:pPr>
              <w:jc w:val="center"/>
            </w:pPr>
            <w:r w:rsidRPr="00491B77">
              <w:t>1.4.3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18A283D8" w14:textId="77777777" w:rsidR="001B5C56" w:rsidRPr="00DD0D1F" w:rsidRDefault="001B5C56" w:rsidP="001B5C56">
            <w:pPr>
              <w:jc w:val="both"/>
              <w:rPr>
                <w:color w:val="000000" w:themeColor="text1"/>
              </w:rPr>
            </w:pPr>
            <w:r>
              <w:rPr>
                <w:color w:val="FF0000"/>
              </w:rPr>
              <w:t>С</w:t>
            </w:r>
            <w:r w:rsidRPr="002122AF">
              <w:rPr>
                <w:color w:val="FF0000"/>
              </w:rPr>
              <w:t>троительство Многофункционального культурного центра на 1200 мест в городе-курорте Кисловодске</w:t>
            </w:r>
          </w:p>
          <w:p w14:paraId="7928FA40" w14:textId="43940FFA" w:rsidR="001B5C56" w:rsidRPr="00491B77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415687B" w14:textId="77777777" w:rsidR="001B5C56" w:rsidRPr="00491B77" w:rsidRDefault="001B5C56" w:rsidP="001B5C56">
            <w:pPr>
              <w:jc w:val="center"/>
            </w:pPr>
            <w:r w:rsidRPr="00491B77">
              <w:t>единиц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3455FAA5" w14:textId="7221B88E" w:rsidR="001B5C56" w:rsidRPr="00491B77" w:rsidRDefault="001B5C56" w:rsidP="001B5C56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491B77">
              <w:rPr>
                <w:rFonts w:eastAsiaTheme="minorHAnsi"/>
                <w:lang w:eastAsia="en-US"/>
              </w:rPr>
              <w:t xml:space="preserve">Муниципальный контракт, </w:t>
            </w:r>
            <w:r>
              <w:rPr>
                <w:rFonts w:eastAsiaTheme="minorHAnsi"/>
                <w:lang w:eastAsia="en-US"/>
              </w:rPr>
              <w:t>акт выполненных работ, акт ввода в эксплуатацию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617D5C1D" w14:textId="77777777" w:rsidR="001B5C56" w:rsidRPr="00491B77" w:rsidRDefault="001B5C56" w:rsidP="001B5C56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1B5C56" w:rsidRPr="00FB65DC" w14:paraId="6A4DB363" w14:textId="77777777" w:rsidTr="00F02E97">
        <w:trPr>
          <w:cantSplit/>
          <w:trHeight w:val="1745"/>
        </w:trPr>
        <w:tc>
          <w:tcPr>
            <w:tcW w:w="567" w:type="dxa"/>
            <w:tcBorders>
              <w:bottom w:val="single" w:sz="4" w:space="0" w:color="auto"/>
            </w:tcBorders>
          </w:tcPr>
          <w:p w14:paraId="66CDBB4D" w14:textId="0D25E6CF" w:rsidR="001B5C56" w:rsidRPr="00B32457" w:rsidRDefault="001B5C56" w:rsidP="001B5C56">
            <w:pPr>
              <w:jc w:val="center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t>1.5.1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7D9757AE" w14:textId="45CCACC9" w:rsidR="001B5C56" w:rsidRPr="00B32457" w:rsidRDefault="001B5C56" w:rsidP="001B5C56">
            <w:pPr>
              <w:jc w:val="both"/>
              <w:rPr>
                <w:color w:val="000000" w:themeColor="text1"/>
              </w:rPr>
            </w:pPr>
            <w:r w:rsidRPr="00B32457">
              <w:rPr>
                <w:rFonts w:eastAsia="Calibri"/>
                <w:color w:val="000000" w:themeColor="text1"/>
              </w:rPr>
              <w:t>Количество денежных поощрений, предоставленных муниципальным учреждениям культуры</w:t>
            </w:r>
            <w:r>
              <w:rPr>
                <w:rFonts w:eastAsia="Calibri"/>
                <w:color w:val="000000" w:themeColor="text1"/>
              </w:rPr>
              <w:t>,</w:t>
            </w:r>
            <w:r w:rsidRPr="00B32457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находящихся в сельской местности</w:t>
            </w:r>
            <w:r w:rsidRPr="00B32457">
              <w:rPr>
                <w:rFonts w:eastAsia="Calibri"/>
                <w:color w:val="000000" w:themeColor="text1"/>
              </w:rPr>
              <w:t xml:space="preserve"> и их работникам (нарастающим итогом)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20B9ED4" w14:textId="5F836589" w:rsidR="001B5C56" w:rsidRPr="00B32457" w:rsidRDefault="001B5C56" w:rsidP="001B5C56">
            <w:pPr>
              <w:jc w:val="center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t>единиц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EDB19CE" w14:textId="77777777" w:rsidR="001B5C56" w:rsidRPr="00B32457" w:rsidRDefault="001B5C56" w:rsidP="001B5C56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2457">
              <w:rPr>
                <w:rFonts w:eastAsiaTheme="minorHAnsi"/>
                <w:color w:val="000000" w:themeColor="text1"/>
                <w:lang w:eastAsia="en-US"/>
              </w:rPr>
              <w:t>Участие в конкурсе.</w:t>
            </w:r>
          </w:p>
          <w:p w14:paraId="02D90529" w14:textId="4679C6EE" w:rsidR="001B5C56" w:rsidRPr="00B32457" w:rsidRDefault="001B5C56" w:rsidP="001B5C56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2457">
              <w:rPr>
                <w:rFonts w:eastAsiaTheme="minorHAnsi"/>
                <w:color w:val="000000" w:themeColor="text1"/>
                <w:lang w:eastAsia="en-US"/>
              </w:rPr>
              <w:t>Конкурсный отбор по результатам рассмотрения оценок, выставленных экспертными группами министерства культуры Ставропольского края, комиссия по отбору муниципальных образований Ставропольского края определяет лучших работников муниципальных учреждений культуры, а также лучшие муниципальные учреждения (победители)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5AA796B6" w14:textId="48D18329" w:rsidR="001B5C56" w:rsidRPr="00B32457" w:rsidRDefault="001B5C56" w:rsidP="001B5C56">
            <w:pPr>
              <w:jc w:val="both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1B5C56" w:rsidRPr="00FB65DC" w14:paraId="068F0814" w14:textId="77777777" w:rsidTr="00F02E97">
        <w:trPr>
          <w:cantSplit/>
          <w:trHeight w:val="3861"/>
        </w:trPr>
        <w:tc>
          <w:tcPr>
            <w:tcW w:w="567" w:type="dxa"/>
            <w:tcBorders>
              <w:bottom w:val="single" w:sz="4" w:space="0" w:color="auto"/>
            </w:tcBorders>
          </w:tcPr>
          <w:p w14:paraId="3C2AC303" w14:textId="580035BB" w:rsidR="001B5C56" w:rsidRPr="00FB65DC" w:rsidRDefault="001B5C56" w:rsidP="001B5C56">
            <w:pPr>
              <w:jc w:val="center"/>
            </w:pPr>
            <w:r>
              <w:lastRenderedPageBreak/>
              <w:t>1.6.1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F880E59" w14:textId="77777777" w:rsidR="001B5C56" w:rsidRPr="00FB65DC" w:rsidRDefault="001B5C56" w:rsidP="001B5C56">
            <w:pPr>
              <w:jc w:val="both"/>
            </w:pPr>
            <w:r w:rsidRPr="00FB65DC">
              <w:t>Среднемесячная номинальная начисленная заработная плата работников культуры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19B5861" w14:textId="77777777" w:rsidR="001B5C56" w:rsidRPr="00FB65DC" w:rsidRDefault="001B5C56" w:rsidP="001B5C56">
            <w:pPr>
              <w:jc w:val="center"/>
            </w:pPr>
            <w:r w:rsidRPr="00FB65DC">
              <w:t>рублей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DEEEF23" w14:textId="77777777" w:rsidR="00CF7188" w:rsidRPr="00CF7188" w:rsidRDefault="00CF7188" w:rsidP="00CF7188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ЗП-культура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F7188">
              <w:rPr>
                <w:color w:val="22272F"/>
                <w:shd w:val="clear" w:color="auto" w:fill="FFFFFF"/>
              </w:rPr>
              <w:t>«Сведения о численности и оплате труда работников сферы культуры по категориям персонала».</w:t>
            </w:r>
          </w:p>
          <w:p w14:paraId="6258F3F2" w14:textId="77777777" w:rsidR="00CF7188" w:rsidRPr="00CF7188" w:rsidRDefault="00CF7188" w:rsidP="00CF7188">
            <w:pPr>
              <w:ind w:left="81" w:right="123"/>
              <w:jc w:val="both"/>
              <w:rPr>
                <w:color w:val="333333"/>
              </w:rPr>
            </w:pPr>
            <w:r w:rsidRPr="00CF7188">
              <w:rPr>
                <w:rFonts w:ascii="PT Sans" w:hAnsi="PT Sans"/>
                <w:color w:val="22272F"/>
                <w:shd w:val="clear" w:color="auto" w:fill="FFFFFF"/>
              </w:rPr>
              <w:t>Приказ Федеральной службы государственной статистики от 31 июля 2023 г. N 366 "Об утверждении форм федерального статистического наблюдения для организации федерального статистического наблюдения численности и заработной платы работников по категориям в организациях социальной сферы и науки"</w:t>
            </w:r>
            <w:r w:rsidRPr="00CF7188">
              <w:rPr>
                <w:color w:val="333333"/>
              </w:rPr>
              <w:t>;</w:t>
            </w:r>
          </w:p>
          <w:p w14:paraId="099369C7" w14:textId="77777777" w:rsidR="00CF7188" w:rsidRDefault="00CF7188" w:rsidP="00CF7188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П-4 «Сведения о численности и заработной плате работников».</w:t>
            </w:r>
          </w:p>
          <w:p w14:paraId="5F80BB49" w14:textId="774DA91E" w:rsidR="001B5C56" w:rsidRPr="00FB65DC" w:rsidRDefault="00CF7188" w:rsidP="00CF7188">
            <w:pPr>
              <w:ind w:left="81" w:right="123"/>
              <w:jc w:val="both"/>
            </w:pPr>
            <w:r w:rsidRPr="00CF7188">
              <w:rPr>
                <w:rFonts w:ascii="PT Sans" w:hAnsi="PT Sans"/>
                <w:color w:val="22272F"/>
                <w:shd w:val="clear" w:color="auto" w:fill="FFFFFF"/>
              </w:rPr>
              <w:t>Приказ Федеральной службы государственной статистики от 29 июля 2022 г. N 532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службы" (с изменениями и дополнениями)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689DBE01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7D6126F7" w14:textId="77777777" w:rsidTr="00F02E97">
        <w:trPr>
          <w:cantSplit/>
          <w:trHeight w:val="827"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3835A755" w14:textId="77777777" w:rsidR="001B5C56" w:rsidRPr="00FB65DC" w:rsidRDefault="001B5C56" w:rsidP="001B5C56">
            <w:pPr>
              <w:jc w:val="both"/>
            </w:pPr>
            <w:r w:rsidRPr="00FB65DC">
              <w:lastRenderedPageBreak/>
              <w:t>Подпрограмма 2 «Развитие системы библиотечного обслуживания населения города-курорта Кисловодска»</w:t>
            </w:r>
          </w:p>
        </w:tc>
      </w:tr>
      <w:tr w:rsidR="001B5C56" w:rsidRPr="00FB65DC" w14:paraId="2E1B2CCE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320CFB0" w14:textId="77777777" w:rsidR="001B5C56" w:rsidRDefault="001B5C56" w:rsidP="001B5C56">
            <w:pPr>
              <w:jc w:val="center"/>
            </w:pPr>
            <w:r>
              <w:t>2.1.1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CCC5373" w14:textId="77777777" w:rsidR="001B5C56" w:rsidRDefault="001B5C56" w:rsidP="001B5C56">
            <w:pPr>
              <w:jc w:val="both"/>
              <w:rPr>
                <w:color w:val="000000" w:themeColor="text1"/>
              </w:rPr>
            </w:pPr>
            <w:r w:rsidRPr="003B2612">
              <w:t xml:space="preserve">Уровень фактической обеспеченности </w:t>
            </w:r>
            <w:r>
              <w:t xml:space="preserve">муниципальными </w:t>
            </w:r>
            <w:r w:rsidRPr="003B2612">
              <w:t>учреждениями культуры от нормативной потребности</w:t>
            </w:r>
            <w:r>
              <w:t>: библиотеками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5AA4BAD" w14:textId="77777777" w:rsidR="001B5C56" w:rsidRPr="00FB65DC" w:rsidRDefault="001B5C56" w:rsidP="001B5C56">
            <w:pPr>
              <w:jc w:val="center"/>
            </w:pPr>
            <w:r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DC05A75" w14:textId="77777777" w:rsidR="002C3CDF" w:rsidRPr="002C3CDF" w:rsidRDefault="002C3CDF" w:rsidP="002C3CDF">
            <w:pPr>
              <w:ind w:left="81" w:right="123"/>
              <w:jc w:val="both"/>
            </w:pPr>
            <w:r w:rsidRPr="002C3CDF">
              <w:rPr>
                <w:rFonts w:ascii="PT Sans" w:hAnsi="PT Sans"/>
                <w:color w:val="22272F"/>
                <w:shd w:val="clear" w:color="auto" w:fill="FFFFFF"/>
              </w:rPr>
              <w:t>Распоряжение Министерства культуры РФ от 23 октября 2023 г. N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</w:t>
            </w:r>
            <w:r w:rsidRPr="002C3CDF">
              <w:t xml:space="preserve"> </w:t>
            </w:r>
          </w:p>
          <w:p w14:paraId="566F6032" w14:textId="136611AA" w:rsidR="001B5C56" w:rsidRPr="00FB65DC" w:rsidRDefault="001B5C56" w:rsidP="001B5C56">
            <w:pPr>
              <w:ind w:left="81" w:right="123"/>
              <w:jc w:val="both"/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09CA39E1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2DE44600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39299EC" w14:textId="77777777" w:rsidR="001B5C56" w:rsidRPr="00FB65DC" w:rsidRDefault="001B5C56" w:rsidP="001B5C56">
            <w:pPr>
              <w:jc w:val="center"/>
            </w:pPr>
            <w:r>
              <w:t>2.1.2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5347364" w14:textId="77777777" w:rsidR="001B5C56" w:rsidRPr="001A64AF" w:rsidRDefault="001B5C56" w:rsidP="001B5C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Количество книговыдачи</w:t>
            </w:r>
          </w:p>
          <w:p w14:paraId="0A27F0B1" w14:textId="24EA8D1E" w:rsidR="001B5C56" w:rsidRPr="00FB65DC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94976BD" w14:textId="77777777" w:rsidR="001B5C56" w:rsidRPr="00FB65DC" w:rsidRDefault="001B5C56" w:rsidP="001B5C56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180EA3CB" w14:textId="77777777" w:rsidR="002C3CDF" w:rsidRPr="00D058D4" w:rsidRDefault="002C3CDF" w:rsidP="002C3CDF">
            <w:pPr>
              <w:ind w:left="81" w:right="123"/>
              <w:jc w:val="both"/>
            </w:pPr>
            <w:r w:rsidRPr="00D058D4">
              <w:t>Форма Федерального статистического наблюдения 6-НК</w:t>
            </w:r>
            <w:r>
              <w:t xml:space="preserve"> (годовая) «Сведения об общедоступной (публичной) библиотеке». </w:t>
            </w:r>
          </w:p>
          <w:p w14:paraId="579F1434" w14:textId="04AE5746" w:rsidR="001B5C56" w:rsidRPr="00FB65DC" w:rsidRDefault="002C3CDF" w:rsidP="002C3CDF">
            <w:pPr>
              <w:ind w:left="81" w:right="123"/>
              <w:jc w:val="both"/>
            </w:pPr>
            <w:r w:rsidRPr="00D058D4">
              <w:rPr>
                <w:color w:val="22272F"/>
                <w:shd w:val="clear" w:color="auto" w:fill="FFFFFF"/>
              </w:rPr>
              <w:t>Приказ Федеральной службы государственной статистики от 18 октября 2021 г. N 713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коллективов" (с изменениями и дополнениями)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0CD6F792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3B6DA600" w14:textId="77777777" w:rsidTr="00F02E97">
        <w:trPr>
          <w:cantSplit/>
          <w:trHeight w:val="2495"/>
        </w:trPr>
        <w:tc>
          <w:tcPr>
            <w:tcW w:w="567" w:type="dxa"/>
            <w:tcBorders>
              <w:bottom w:val="single" w:sz="4" w:space="0" w:color="auto"/>
            </w:tcBorders>
          </w:tcPr>
          <w:p w14:paraId="295E3D0D" w14:textId="77777777" w:rsidR="001B5C56" w:rsidRDefault="001B5C56" w:rsidP="001B5C56">
            <w:pPr>
              <w:jc w:val="center"/>
            </w:pPr>
            <w:r>
              <w:lastRenderedPageBreak/>
              <w:t>2.1.3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0350FD8E" w14:textId="77777777" w:rsidR="001B5C56" w:rsidRPr="001A64AF" w:rsidRDefault="001B5C56" w:rsidP="001B5C56">
            <w:pPr>
              <w:pStyle w:val="3"/>
              <w:spacing w:after="0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1A64AF">
              <w:rPr>
                <w:color w:val="FF0000"/>
                <w:sz w:val="28"/>
                <w:szCs w:val="28"/>
              </w:rPr>
              <w:t>Число посещений муниципальных библиотек</w:t>
            </w:r>
          </w:p>
          <w:p w14:paraId="1F58E767" w14:textId="583BA5B5" w:rsidR="001B5C56" w:rsidRPr="00491B77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0B21F6E" w14:textId="77777777" w:rsidR="001B5C56" w:rsidRPr="00491B77" w:rsidRDefault="001B5C56" w:rsidP="001B5C56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470816D" w14:textId="77777777" w:rsidR="00CF7188" w:rsidRPr="00D058D4" w:rsidRDefault="00CF7188" w:rsidP="00CF7188">
            <w:pPr>
              <w:ind w:left="81" w:right="123"/>
              <w:jc w:val="both"/>
            </w:pPr>
            <w:r w:rsidRPr="00D058D4">
              <w:t>Форма Федерального статистического наблюдения 6-НК</w:t>
            </w:r>
            <w:r>
              <w:t xml:space="preserve"> (годовая) «Сведения об общедоступной (публичной) библиотеке». </w:t>
            </w:r>
          </w:p>
          <w:p w14:paraId="291B5117" w14:textId="2B2204DF" w:rsidR="001B5C56" w:rsidRPr="00491B77" w:rsidRDefault="00CF7188" w:rsidP="00CF7188">
            <w:pPr>
              <w:ind w:left="81" w:right="123"/>
              <w:jc w:val="both"/>
            </w:pPr>
            <w:r w:rsidRPr="00D058D4">
              <w:rPr>
                <w:color w:val="22272F"/>
                <w:shd w:val="clear" w:color="auto" w:fill="FFFFFF"/>
              </w:rPr>
              <w:t>Приказ Федеральной службы государственной статистики от 18 октября 2021 г. N 713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коллективов" (с изменениями и дополнениями)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1802B886" w14:textId="77777777" w:rsidR="001B5C56" w:rsidRPr="00491B77" w:rsidRDefault="001B5C56" w:rsidP="001B5C56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1B5C56" w:rsidRPr="00FB65DC" w14:paraId="6FC2300E" w14:textId="77777777" w:rsidTr="00F02E97">
        <w:trPr>
          <w:cantSplit/>
          <w:trHeight w:val="2306"/>
        </w:trPr>
        <w:tc>
          <w:tcPr>
            <w:tcW w:w="567" w:type="dxa"/>
            <w:tcBorders>
              <w:bottom w:val="single" w:sz="4" w:space="0" w:color="auto"/>
            </w:tcBorders>
          </w:tcPr>
          <w:p w14:paraId="7886261D" w14:textId="77777777" w:rsidR="001B5C56" w:rsidRPr="00FB65DC" w:rsidRDefault="001B5C56" w:rsidP="001B5C56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D7117C0" w14:textId="5BBBEADF" w:rsidR="001B5C56" w:rsidRPr="00FB65DC" w:rsidRDefault="001B5C56" w:rsidP="001B5C56">
            <w:pPr>
              <w:jc w:val="both"/>
            </w:pPr>
            <w:r>
              <w:rPr>
                <w:color w:val="FF0000"/>
              </w:rPr>
              <w:t>П</w:t>
            </w:r>
            <w:r w:rsidRPr="002122AF">
              <w:rPr>
                <w:color w:val="FF0000"/>
              </w:rPr>
              <w:t>ополнение книжного фонда муниципальных библиотек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6A90C47" w14:textId="48554B74" w:rsidR="001B5C56" w:rsidRPr="00FB65DC" w:rsidRDefault="001B5C56" w:rsidP="001B5C56">
            <w:pPr>
              <w:jc w:val="center"/>
            </w:pPr>
            <w:r>
              <w:t>единица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C8739DB" w14:textId="77777777" w:rsidR="00CF7188" w:rsidRPr="00D058D4" w:rsidRDefault="00CF7188" w:rsidP="00CF7188">
            <w:pPr>
              <w:ind w:left="81" w:right="123"/>
              <w:jc w:val="both"/>
            </w:pPr>
            <w:r w:rsidRPr="00D058D4">
              <w:t>Форма Федерального статистического наблюдения 6-НК</w:t>
            </w:r>
            <w:r>
              <w:t xml:space="preserve"> (годовая) «Сведения об общедоступной (публичной) библиотеке». </w:t>
            </w:r>
          </w:p>
          <w:p w14:paraId="641566A1" w14:textId="7AC3554E" w:rsidR="001B5C56" w:rsidRPr="00FB65DC" w:rsidRDefault="00CF7188" w:rsidP="00CF7188">
            <w:pPr>
              <w:ind w:left="81" w:right="123"/>
              <w:jc w:val="both"/>
            </w:pPr>
            <w:r w:rsidRPr="00D058D4">
              <w:rPr>
                <w:color w:val="22272F"/>
                <w:shd w:val="clear" w:color="auto" w:fill="FFFFFF"/>
              </w:rPr>
              <w:t>Приказ Федеральной службы государственной статистики от 18 октября 2021 г. N 713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коллективов" (с изменениями и дополнениями)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40F0867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32BF6068" w14:textId="77777777" w:rsidTr="00F02E97">
        <w:trPr>
          <w:cantSplit/>
          <w:trHeight w:val="4087"/>
        </w:trPr>
        <w:tc>
          <w:tcPr>
            <w:tcW w:w="567" w:type="dxa"/>
            <w:tcBorders>
              <w:bottom w:val="single" w:sz="4" w:space="0" w:color="auto"/>
            </w:tcBorders>
          </w:tcPr>
          <w:p w14:paraId="07BA84B9" w14:textId="1BBD92C8" w:rsidR="001B5C56" w:rsidRDefault="001B5C56" w:rsidP="001B5C56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19825599" w14:textId="45A9E124" w:rsidR="001B5C56" w:rsidRPr="00BF66AF" w:rsidRDefault="001B5C56" w:rsidP="001B5C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F66AF">
              <w:rPr>
                <w:color w:val="000000" w:themeColor="text1"/>
              </w:rPr>
              <w:t>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81A7E63" w14:textId="77777777" w:rsidR="001B5C56" w:rsidRPr="00BF66AF" w:rsidRDefault="001B5C56" w:rsidP="001B5C56">
            <w:pPr>
              <w:jc w:val="center"/>
              <w:rPr>
                <w:color w:val="000000" w:themeColor="text1"/>
              </w:rPr>
            </w:pPr>
            <w:r w:rsidRPr="00BF66AF">
              <w:rPr>
                <w:color w:val="000000" w:themeColor="text1"/>
              </w:rPr>
              <w:t>рублей на 1 рубль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B6F7175" w14:textId="77777777" w:rsidR="001B5C56" w:rsidRPr="00BF66AF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</w:rPr>
              <w:t>Рассчитывается по формуле:</w:t>
            </w:r>
          </w:p>
          <w:p w14:paraId="2D607903" w14:textId="77777777" w:rsidR="001B5C56" w:rsidRPr="00BF66AF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 xml:space="preserve">привл.= </w:t>
            </w: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>фб+кб/</w:t>
            </w: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>мб х 100, где</w:t>
            </w:r>
          </w:p>
          <w:p w14:paraId="690F23F5" w14:textId="77777777" w:rsidR="001B5C56" w:rsidRPr="00BF66AF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>привл. – 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города;</w:t>
            </w:r>
          </w:p>
          <w:p w14:paraId="04E34CDE" w14:textId="77777777" w:rsidR="001B5C56" w:rsidRPr="00BF66AF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>фб+кб - объем привлеченных из федерального и краевого бюджета субсидий и иных межбюджетных трансфертов;</w:t>
            </w:r>
          </w:p>
          <w:p w14:paraId="1F08927A" w14:textId="6486E6B1" w:rsidR="001B5C56" w:rsidRPr="00BF66AF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r w:rsidRPr="00BF66AF">
              <w:rPr>
                <w:color w:val="000000" w:themeColor="text1"/>
              </w:rPr>
              <w:t>мб – объем финансирования муниципальной программы</w:t>
            </w:r>
            <w:r>
              <w:rPr>
                <w:color w:val="000000" w:themeColor="text1"/>
              </w:rPr>
              <w:t xml:space="preserve"> подпрограммы «Развитие системы библиотечного обслуживания населения города-курорта Кисловодска»</w:t>
            </w:r>
            <w:r w:rsidRPr="00BF66AF">
              <w:rPr>
                <w:color w:val="000000" w:themeColor="text1"/>
              </w:rPr>
              <w:t xml:space="preserve"> за счет средств бюджета города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6E82425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1FFEA351" w14:textId="77777777" w:rsidTr="00F02E97">
        <w:trPr>
          <w:cantSplit/>
          <w:trHeight w:val="3730"/>
        </w:trPr>
        <w:tc>
          <w:tcPr>
            <w:tcW w:w="567" w:type="dxa"/>
            <w:tcBorders>
              <w:bottom w:val="single" w:sz="4" w:space="0" w:color="auto"/>
            </w:tcBorders>
          </w:tcPr>
          <w:p w14:paraId="72E23BC3" w14:textId="7ADB7B16" w:rsidR="001B5C56" w:rsidRDefault="001B5C56" w:rsidP="001B5C56">
            <w:pPr>
              <w:jc w:val="center"/>
            </w:pPr>
            <w:r>
              <w:t>2.3.1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C1B9AB4" w14:textId="5D587FB3" w:rsidR="001B5C56" w:rsidRPr="00FB65DC" w:rsidRDefault="001B5C56" w:rsidP="001B5C56">
            <w:pPr>
              <w:jc w:val="both"/>
            </w:pPr>
            <w:r w:rsidRPr="001A64AF">
              <w:rPr>
                <w:color w:val="FF0000"/>
              </w:rPr>
              <w:t>Количество муниципальных библиотек, здания которых требуют капитального и (или) текущего ремонта, в общем количестве муниципальных библиотек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A0AD6C2" w14:textId="77777777" w:rsidR="001B5C56" w:rsidRPr="00FB65DC" w:rsidRDefault="001B5C56" w:rsidP="001B5C56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CDDDBEC" w14:textId="77777777" w:rsidR="001B5C56" w:rsidRDefault="001B5C56" w:rsidP="001B5C56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F87587">
              <w:rPr>
                <w:rFonts w:eastAsiaTheme="minorHAnsi"/>
                <w:lang w:eastAsia="en-US"/>
              </w:rPr>
              <w:t>Рассчитывается по формуле</w:t>
            </w:r>
          </w:p>
          <w:p w14:paraId="364AA18F" w14:textId="77777777" w:rsidR="001B5C56" w:rsidRDefault="001B5C56" w:rsidP="001B5C56">
            <w:pPr>
              <w:ind w:left="81" w:right="123"/>
              <w:jc w:val="both"/>
            </w:pPr>
            <w:r>
              <w:t xml:space="preserve">С=А/В х 100%, </w:t>
            </w:r>
            <w:r w:rsidRPr="00F87587">
              <w:rPr>
                <w:rFonts w:eastAsiaTheme="minorHAnsi"/>
                <w:lang w:eastAsia="en-US"/>
              </w:rPr>
              <w:t>где:</w:t>
            </w:r>
          </w:p>
          <w:p w14:paraId="6824C6F6" w14:textId="0E73AFF8" w:rsidR="001B5C56" w:rsidRDefault="001B5C56" w:rsidP="001B5C56">
            <w:pPr>
              <w:ind w:left="81" w:right="123"/>
              <w:jc w:val="both"/>
            </w:pPr>
            <w:r>
              <w:t>А – количество зданий библиотек, требующих капитального или текущего ремонта;</w:t>
            </w:r>
          </w:p>
          <w:p w14:paraId="65F1A74D" w14:textId="77777777" w:rsidR="001B5C56" w:rsidRDefault="001B5C56" w:rsidP="001B5C56">
            <w:pPr>
              <w:ind w:left="81" w:right="123"/>
              <w:jc w:val="both"/>
            </w:pPr>
            <w:r>
              <w:t>В- общее количество зданий библиотек;</w:t>
            </w:r>
          </w:p>
          <w:p w14:paraId="02AC304F" w14:textId="77777777" w:rsidR="001B5C56" w:rsidRPr="00FB65DC" w:rsidRDefault="001B5C56" w:rsidP="001B5C56">
            <w:pPr>
              <w:ind w:left="81" w:right="123"/>
              <w:jc w:val="both"/>
            </w:pPr>
            <w:r>
              <w:t xml:space="preserve"> С - д</w:t>
            </w:r>
            <w:r w:rsidRPr="000D7DE0">
              <w:t>оля муниципальных</w:t>
            </w:r>
            <w:r>
              <w:t xml:space="preserve"> библиотек</w:t>
            </w:r>
            <w:r w:rsidRPr="000D7DE0">
              <w:t>, здания которых требуют капитального</w:t>
            </w:r>
            <w:r>
              <w:t xml:space="preserve"> или текущего ремонта,</w:t>
            </w:r>
            <w:r w:rsidRPr="000D7DE0">
              <w:t xml:space="preserve"> в общем количестве </w:t>
            </w:r>
            <w:r>
              <w:t>зданий библиотек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2C5F96E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453D176F" w14:textId="77777777" w:rsidTr="00F02E97">
        <w:trPr>
          <w:cantSplit/>
          <w:trHeight w:val="3730"/>
        </w:trPr>
        <w:tc>
          <w:tcPr>
            <w:tcW w:w="567" w:type="dxa"/>
            <w:tcBorders>
              <w:bottom w:val="single" w:sz="4" w:space="0" w:color="auto"/>
            </w:tcBorders>
          </w:tcPr>
          <w:p w14:paraId="15A8CCD6" w14:textId="21D4AE9E" w:rsidR="001B5C56" w:rsidRPr="00B32457" w:rsidRDefault="001B5C56" w:rsidP="001B5C56">
            <w:pPr>
              <w:jc w:val="center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lastRenderedPageBreak/>
              <w:t>2.</w:t>
            </w:r>
            <w:r>
              <w:rPr>
                <w:color w:val="000000" w:themeColor="text1"/>
              </w:rPr>
              <w:t>4</w:t>
            </w:r>
            <w:r w:rsidRPr="00B32457">
              <w:rPr>
                <w:color w:val="000000" w:themeColor="text1"/>
              </w:rPr>
              <w:t>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07C6DC34" w14:textId="303912F1" w:rsidR="001B5C56" w:rsidRPr="00B32457" w:rsidRDefault="001B5C56" w:rsidP="001B5C56">
            <w:pPr>
              <w:jc w:val="both"/>
              <w:rPr>
                <w:color w:val="000000" w:themeColor="text1"/>
              </w:rPr>
            </w:pPr>
            <w:r w:rsidRPr="00B32457">
              <w:rPr>
                <w:rFonts w:eastAsia="Calibri"/>
                <w:color w:val="000000" w:themeColor="text1"/>
              </w:rPr>
              <w:t>Количество денежных поощрений, предоставленных муниципальным библиотекам</w:t>
            </w:r>
            <w:r>
              <w:rPr>
                <w:rFonts w:eastAsia="Calibri"/>
                <w:color w:val="000000" w:themeColor="text1"/>
              </w:rPr>
              <w:t>,</w:t>
            </w:r>
            <w:r w:rsidRPr="00B32457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находящихся в сельской местности</w:t>
            </w:r>
            <w:r w:rsidRPr="00B32457">
              <w:rPr>
                <w:rFonts w:eastAsia="Calibri"/>
                <w:color w:val="000000" w:themeColor="text1"/>
              </w:rPr>
              <w:t xml:space="preserve"> и их работникам (нарастающим итогом)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2FA5BAD" w14:textId="02EB90AC" w:rsidR="001B5C56" w:rsidRPr="00B32457" w:rsidRDefault="001B5C56" w:rsidP="001B5C56">
            <w:pPr>
              <w:jc w:val="center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t>единиц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219D93F" w14:textId="77777777" w:rsidR="001B5C56" w:rsidRPr="00B32457" w:rsidRDefault="001B5C56" w:rsidP="001B5C56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2457">
              <w:rPr>
                <w:rFonts w:eastAsiaTheme="minorHAnsi"/>
                <w:color w:val="000000" w:themeColor="text1"/>
                <w:lang w:eastAsia="en-US"/>
              </w:rPr>
              <w:t>Участие в конкурсе.</w:t>
            </w:r>
          </w:p>
          <w:p w14:paraId="099C032C" w14:textId="54B019A8" w:rsidR="001B5C56" w:rsidRPr="00B32457" w:rsidRDefault="001B5C56" w:rsidP="001B5C56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2457">
              <w:rPr>
                <w:rFonts w:eastAsiaTheme="minorHAnsi"/>
                <w:color w:val="000000" w:themeColor="text1"/>
                <w:lang w:eastAsia="en-US"/>
              </w:rPr>
              <w:t>Конкурсный отбор по результатам рассмотрения оценок, выставленных экспертными группами министерства культуры Ставропольского края, комиссия по отбору муниципальных образований Ставропольского края определяет лучших работников муниципальных учреждений культуры, а также лучшие муниципальные учреждения (победители) (работники библиотек, филиалы централизованной библиотечной системы)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1326442" w14:textId="02D535B9" w:rsidR="001B5C56" w:rsidRPr="00B32457" w:rsidRDefault="001B5C56" w:rsidP="001B5C56">
            <w:pPr>
              <w:jc w:val="both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1B5C56" w:rsidRPr="00FB65DC" w14:paraId="716DB82A" w14:textId="77777777" w:rsidTr="00F02E97">
        <w:trPr>
          <w:cantSplit/>
          <w:trHeight w:val="3730"/>
        </w:trPr>
        <w:tc>
          <w:tcPr>
            <w:tcW w:w="567" w:type="dxa"/>
            <w:tcBorders>
              <w:bottom w:val="single" w:sz="4" w:space="0" w:color="auto"/>
            </w:tcBorders>
          </w:tcPr>
          <w:p w14:paraId="06CC274E" w14:textId="47BE1704" w:rsidR="001B5C56" w:rsidRDefault="001B5C56" w:rsidP="001B5C56">
            <w:pPr>
              <w:jc w:val="center"/>
            </w:pPr>
            <w:r>
              <w:lastRenderedPageBreak/>
              <w:t>2.5.1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10C9CBF" w14:textId="77777777" w:rsidR="001B5C56" w:rsidRPr="00FB65DC" w:rsidRDefault="001B5C56" w:rsidP="001B5C56">
            <w:pPr>
              <w:jc w:val="both"/>
            </w:pPr>
            <w:r w:rsidRPr="00FB65DC">
              <w:t xml:space="preserve">Среднемесячная номинальная начисленная заработная плата работников </w:t>
            </w:r>
            <w:r>
              <w:t>библиотек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BE63B2E" w14:textId="77777777" w:rsidR="001B5C56" w:rsidRPr="00FB65DC" w:rsidRDefault="001B5C56" w:rsidP="001B5C56">
            <w:pPr>
              <w:jc w:val="center"/>
            </w:pPr>
            <w:r w:rsidRPr="00FB65DC">
              <w:t>рублей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A792DDA" w14:textId="5AB54445" w:rsidR="001B5C56" w:rsidRPr="00CF7188" w:rsidRDefault="001B5C56" w:rsidP="001B5C56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ЗП-культура</w:t>
            </w:r>
            <w:r w:rsidR="00CF7188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CF7188" w:rsidRPr="00CF7188">
              <w:rPr>
                <w:color w:val="22272F"/>
                <w:shd w:val="clear" w:color="auto" w:fill="FFFFFF"/>
              </w:rPr>
              <w:t>«Сведения о численности и оплате труда работников сферы культуры по категориям персонала».</w:t>
            </w:r>
          </w:p>
          <w:p w14:paraId="65E0CB60" w14:textId="22B01A0B" w:rsidR="001B5C56" w:rsidRPr="00CF7188" w:rsidRDefault="00CF7188" w:rsidP="001B5C56">
            <w:pPr>
              <w:ind w:left="81" w:right="123"/>
              <w:jc w:val="both"/>
              <w:rPr>
                <w:color w:val="333333"/>
              </w:rPr>
            </w:pPr>
            <w:r w:rsidRPr="00CF7188">
              <w:rPr>
                <w:rFonts w:ascii="PT Sans" w:hAnsi="PT Sans"/>
                <w:color w:val="22272F"/>
                <w:shd w:val="clear" w:color="auto" w:fill="FFFFFF"/>
              </w:rPr>
              <w:t>Приказ Федеральной службы государственной статистики от 31 июля 2023 г. N 366 "Об утверждении форм федерального статистического наблюдения для организации федерального статистического наблюдения численности и заработной платы работников по категориям в организациях социальной сферы и науки"</w:t>
            </w:r>
            <w:r w:rsidR="001B5C56" w:rsidRPr="00CF7188">
              <w:rPr>
                <w:color w:val="333333"/>
              </w:rPr>
              <w:t>;</w:t>
            </w:r>
          </w:p>
          <w:p w14:paraId="7BE71124" w14:textId="1F9D2BC3" w:rsidR="001B5C56" w:rsidRDefault="001B5C56" w:rsidP="001B5C56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П-4</w:t>
            </w:r>
            <w:r w:rsidR="00CF7188">
              <w:t xml:space="preserve"> «Сведения о численности и заработной плате работников».</w:t>
            </w:r>
          </w:p>
          <w:p w14:paraId="6A89882A" w14:textId="53F6B782" w:rsidR="001B5C56" w:rsidRPr="00CF7188" w:rsidRDefault="00CF7188" w:rsidP="001B5C56">
            <w:pPr>
              <w:ind w:left="81" w:right="123"/>
              <w:jc w:val="both"/>
            </w:pPr>
            <w:r w:rsidRPr="00CF7188">
              <w:rPr>
                <w:rFonts w:ascii="PT Sans" w:hAnsi="PT Sans"/>
                <w:color w:val="22272F"/>
                <w:shd w:val="clear" w:color="auto" w:fill="FFFFFF"/>
              </w:rPr>
              <w:t>Приказ Федеральной службы государственной статистики от 29 июля 2022 г. N 532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службы" (с изменениями и дополнениями)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939974A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0D2AD92A" w14:textId="77777777" w:rsidTr="00F02E97">
        <w:trPr>
          <w:cantSplit/>
          <w:trHeight w:val="605"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193F0BA3" w14:textId="77777777" w:rsidR="001B5C56" w:rsidRPr="00FB65DC" w:rsidRDefault="001B5C56" w:rsidP="001B5C56">
            <w:pPr>
              <w:jc w:val="both"/>
            </w:pPr>
            <w:r w:rsidRPr="00FB65DC">
              <w:lastRenderedPageBreak/>
              <w:t>Подпрограмма 3 «Обеспечение реализации муниципальной программы города-курорта Кисловодска «Развитие культуры и общепрограммные мероприятия»</w:t>
            </w:r>
          </w:p>
          <w:p w14:paraId="22AE20BE" w14:textId="77777777" w:rsidR="001B5C56" w:rsidRPr="00FB65DC" w:rsidRDefault="001B5C56" w:rsidP="001B5C56">
            <w:pPr>
              <w:jc w:val="both"/>
            </w:pPr>
          </w:p>
        </w:tc>
      </w:tr>
      <w:tr w:rsidR="001B5C56" w:rsidRPr="00FB65DC" w14:paraId="70E79BE8" w14:textId="77777777" w:rsidTr="00F02E97">
        <w:trPr>
          <w:cantSplit/>
          <w:trHeight w:val="1615"/>
        </w:trPr>
        <w:tc>
          <w:tcPr>
            <w:tcW w:w="567" w:type="dxa"/>
            <w:tcBorders>
              <w:bottom w:val="single" w:sz="4" w:space="0" w:color="auto"/>
            </w:tcBorders>
          </w:tcPr>
          <w:p w14:paraId="3FD9E651" w14:textId="77777777" w:rsidR="001B5C56" w:rsidRPr="00FB65DC" w:rsidRDefault="001B5C56" w:rsidP="001B5C56">
            <w:pPr>
              <w:jc w:val="center"/>
            </w:pPr>
            <w:r>
              <w:t>3.1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56584E6" w14:textId="77777777" w:rsidR="001B5C56" w:rsidRPr="00FB65DC" w:rsidRDefault="001B5C56" w:rsidP="001B5C56">
            <w:pPr>
              <w:jc w:val="both"/>
            </w:pPr>
            <w:r w:rsidRPr="00FB65DC">
              <w:t>Обеспечение деятельности по реализации Программы степень достижения значения целей и показателей решения задач</w:t>
            </w:r>
          </w:p>
          <w:p w14:paraId="42A82C5E" w14:textId="77777777" w:rsidR="001B5C56" w:rsidRPr="00FB65DC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8BAF08F" w14:textId="77777777" w:rsidR="001B5C56" w:rsidRPr="00FB65DC" w:rsidRDefault="001B5C56" w:rsidP="001B5C56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6AB72B1" w14:textId="77777777" w:rsidR="001B5C56" w:rsidRPr="00FB65DC" w:rsidRDefault="001B5C56" w:rsidP="001B5C56">
            <w:pPr>
              <w:widowControl w:val="0"/>
              <w:autoSpaceDE w:val="0"/>
              <w:autoSpaceDN w:val="0"/>
              <w:adjustRightInd w:val="0"/>
              <w:ind w:left="114" w:right="90"/>
              <w:jc w:val="both"/>
            </w:pPr>
            <w:r w:rsidRPr="004A2451">
              <w:t>Сведения о достижении значений индикаторов достижения целей Программы и показателей решения задач подпрограммы Программы (таблица 12)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A5BDAD9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</w:tbl>
    <w:p w14:paraId="005514C3" w14:textId="77777777" w:rsidR="005A2C54" w:rsidRDefault="005A2C54" w:rsidP="00054022">
      <w:pPr>
        <w:pStyle w:val="af6"/>
        <w:spacing w:line="240" w:lineRule="exact"/>
        <w:rPr>
          <w:sz w:val="28"/>
          <w:szCs w:val="28"/>
        </w:rPr>
      </w:pPr>
    </w:p>
    <w:p w14:paraId="7033DCB1" w14:textId="77777777" w:rsidR="00054022" w:rsidRPr="00FB65DC" w:rsidRDefault="00054022" w:rsidP="00054022">
      <w:pPr>
        <w:pStyle w:val="af6"/>
        <w:spacing w:line="240" w:lineRule="exact"/>
        <w:rPr>
          <w:sz w:val="28"/>
          <w:szCs w:val="28"/>
        </w:rPr>
      </w:pPr>
    </w:p>
    <w:p w14:paraId="5B0A2B85" w14:textId="77777777" w:rsidR="005A2C54" w:rsidRPr="00FB65DC" w:rsidRDefault="005A2C54" w:rsidP="00054022">
      <w:pPr>
        <w:pStyle w:val="ConsPlusNonformat"/>
        <w:widowControl/>
        <w:spacing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02649E" w14:textId="77777777" w:rsidR="00E23FFE" w:rsidRDefault="00E23FFE" w:rsidP="00E23FFE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 xml:space="preserve">Управляющий делами администрации </w:t>
      </w:r>
    </w:p>
    <w:p w14:paraId="4BDAECFF" w14:textId="77777777" w:rsidR="00E23FFE" w:rsidRDefault="00E23FFE" w:rsidP="00E23FFE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>города-курорта Кисловодска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Г.Л. Рубцова</w:t>
      </w:r>
    </w:p>
    <w:p w14:paraId="28C2C62F" w14:textId="77777777" w:rsidR="00E23FFE" w:rsidRDefault="00E23FFE" w:rsidP="00E23FFE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5339C0DB" w14:textId="77777777" w:rsidR="00E23FFE" w:rsidRDefault="00E23FFE" w:rsidP="00E23FFE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69A86BD8" w14:textId="77777777" w:rsidR="00E23FFE" w:rsidRDefault="00E23FFE" w:rsidP="00E23FFE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>Начальник правового управления</w:t>
      </w:r>
    </w:p>
    <w:p w14:paraId="7D3E38F2" w14:textId="77777777" w:rsidR="00E23FFE" w:rsidRDefault="00E23FFE" w:rsidP="00E23FFE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>администрации города-курорта Кисловодска                                                                                            О.С. Кавалеристова</w:t>
      </w:r>
    </w:p>
    <w:p w14:paraId="571BA94D" w14:textId="77777777" w:rsidR="00E23FFE" w:rsidRDefault="00E23FFE" w:rsidP="00E23FFE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5B3AE5E2" w14:textId="77777777" w:rsidR="00E23FFE" w:rsidRDefault="00E23FFE" w:rsidP="00E23FFE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</w:p>
    <w:p w14:paraId="1FD67F11" w14:textId="7D91F30D" w:rsidR="00254F23" w:rsidRDefault="00E23FFE" w:rsidP="00E23FFE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>Начальник управления по культуре, курорту, спорту и туризму                                                                 В.П. Секирский</w:t>
      </w:r>
    </w:p>
    <w:sectPr w:rsidR="00254F23" w:rsidSect="009F2AAE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817A0" w14:textId="77777777" w:rsidR="00B26F7D" w:rsidRDefault="00B26F7D" w:rsidP="00D36BA7">
      <w:r>
        <w:separator/>
      </w:r>
    </w:p>
  </w:endnote>
  <w:endnote w:type="continuationSeparator" w:id="0">
    <w:p w14:paraId="5B92FE69" w14:textId="77777777" w:rsidR="00B26F7D" w:rsidRDefault="00B26F7D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FE6B4" w14:textId="77777777" w:rsidR="00B26F7D" w:rsidRDefault="00B26F7D" w:rsidP="00D36BA7">
      <w:r>
        <w:separator/>
      </w:r>
    </w:p>
  </w:footnote>
  <w:footnote w:type="continuationSeparator" w:id="0">
    <w:p w14:paraId="74435C46" w14:textId="77777777" w:rsidR="00B26F7D" w:rsidRDefault="00B26F7D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4525493"/>
      <w:docPartObj>
        <w:docPartGallery w:val="Page Numbers (Top of Page)"/>
        <w:docPartUnique/>
      </w:docPartObj>
    </w:sdtPr>
    <w:sdtContent>
      <w:p w14:paraId="45093C47" w14:textId="387CE0E3" w:rsidR="009F2AAE" w:rsidRDefault="009F2AA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FE">
          <w:rPr>
            <w:noProof/>
          </w:rPr>
          <w:t>13</w:t>
        </w:r>
        <w:r>
          <w:fldChar w:fldCharType="end"/>
        </w:r>
      </w:p>
    </w:sdtContent>
  </w:sdt>
  <w:p w14:paraId="75FFF5C0" w14:textId="77777777" w:rsidR="00B74A32" w:rsidRDefault="00B74A32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455222586">
    <w:abstractNumId w:val="1"/>
  </w:num>
  <w:num w:numId="2" w16cid:durableId="1022706011">
    <w:abstractNumId w:val="2"/>
  </w:num>
  <w:num w:numId="3" w16cid:durableId="380325153">
    <w:abstractNumId w:val="3"/>
  </w:num>
  <w:num w:numId="4" w16cid:durableId="498353065">
    <w:abstractNumId w:val="0"/>
  </w:num>
  <w:num w:numId="5" w16cid:durableId="1619336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7D"/>
    <w:rsid w:val="00001598"/>
    <w:rsid w:val="000018F2"/>
    <w:rsid w:val="0000229C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BC9"/>
    <w:rsid w:val="00050442"/>
    <w:rsid w:val="0005219E"/>
    <w:rsid w:val="00052683"/>
    <w:rsid w:val="00053622"/>
    <w:rsid w:val="0005384D"/>
    <w:rsid w:val="00053870"/>
    <w:rsid w:val="00054022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778F4"/>
    <w:rsid w:val="00080226"/>
    <w:rsid w:val="00080527"/>
    <w:rsid w:val="00081643"/>
    <w:rsid w:val="00081959"/>
    <w:rsid w:val="00081B8A"/>
    <w:rsid w:val="00081EBD"/>
    <w:rsid w:val="00081F55"/>
    <w:rsid w:val="00083994"/>
    <w:rsid w:val="00086412"/>
    <w:rsid w:val="00087265"/>
    <w:rsid w:val="000875B2"/>
    <w:rsid w:val="00090590"/>
    <w:rsid w:val="00090975"/>
    <w:rsid w:val="00090B77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8796F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C56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35A7"/>
    <w:rsid w:val="00254F23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67E6C"/>
    <w:rsid w:val="002704BF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0D3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3CDF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6E58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AB2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3B73"/>
    <w:rsid w:val="003C42E0"/>
    <w:rsid w:val="003C6A75"/>
    <w:rsid w:val="003D06CF"/>
    <w:rsid w:val="003D17F1"/>
    <w:rsid w:val="003D1838"/>
    <w:rsid w:val="003D1E80"/>
    <w:rsid w:val="003D202A"/>
    <w:rsid w:val="003D38E8"/>
    <w:rsid w:val="003D4699"/>
    <w:rsid w:val="003D5D35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4F1C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14F5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A3C"/>
    <w:rsid w:val="00464D09"/>
    <w:rsid w:val="00465DD8"/>
    <w:rsid w:val="00470993"/>
    <w:rsid w:val="004722CB"/>
    <w:rsid w:val="00473A33"/>
    <w:rsid w:val="004743E8"/>
    <w:rsid w:val="00474597"/>
    <w:rsid w:val="00475893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12A5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549A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45F7"/>
    <w:rsid w:val="00604665"/>
    <w:rsid w:val="006048A5"/>
    <w:rsid w:val="00604903"/>
    <w:rsid w:val="00610389"/>
    <w:rsid w:val="0061060C"/>
    <w:rsid w:val="00610CF3"/>
    <w:rsid w:val="00611171"/>
    <w:rsid w:val="00612D6E"/>
    <w:rsid w:val="006135CD"/>
    <w:rsid w:val="006141F3"/>
    <w:rsid w:val="00614587"/>
    <w:rsid w:val="00615572"/>
    <w:rsid w:val="006172E8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645"/>
    <w:rsid w:val="00665ADF"/>
    <w:rsid w:val="00666C85"/>
    <w:rsid w:val="00667635"/>
    <w:rsid w:val="0067009C"/>
    <w:rsid w:val="006704FA"/>
    <w:rsid w:val="006728BA"/>
    <w:rsid w:val="006764D9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93B"/>
    <w:rsid w:val="006B4A79"/>
    <w:rsid w:val="006B5DA8"/>
    <w:rsid w:val="006B680A"/>
    <w:rsid w:val="006C1DFF"/>
    <w:rsid w:val="006C2212"/>
    <w:rsid w:val="006C2560"/>
    <w:rsid w:val="006C3B8F"/>
    <w:rsid w:val="006C4668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26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3167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32D"/>
    <w:rsid w:val="00791C39"/>
    <w:rsid w:val="00792091"/>
    <w:rsid w:val="00793052"/>
    <w:rsid w:val="00793432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16C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2DB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65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46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87C1C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FF5"/>
    <w:rsid w:val="0092173B"/>
    <w:rsid w:val="0092272E"/>
    <w:rsid w:val="00923870"/>
    <w:rsid w:val="00924B32"/>
    <w:rsid w:val="009257A3"/>
    <w:rsid w:val="0092594A"/>
    <w:rsid w:val="00926209"/>
    <w:rsid w:val="009268AE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B26"/>
    <w:rsid w:val="00944C37"/>
    <w:rsid w:val="00946ACE"/>
    <w:rsid w:val="0095173F"/>
    <w:rsid w:val="0095264D"/>
    <w:rsid w:val="00955B21"/>
    <w:rsid w:val="00956D4C"/>
    <w:rsid w:val="00957881"/>
    <w:rsid w:val="0096090B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672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AAE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4F1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044"/>
    <w:rsid w:val="00A50C9B"/>
    <w:rsid w:val="00A514B4"/>
    <w:rsid w:val="00A523D0"/>
    <w:rsid w:val="00A563F5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3D25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2663E"/>
    <w:rsid w:val="00B26F7D"/>
    <w:rsid w:val="00B31318"/>
    <w:rsid w:val="00B3162B"/>
    <w:rsid w:val="00B32457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2C7E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3CC3"/>
    <w:rsid w:val="00BA6F35"/>
    <w:rsid w:val="00BA7079"/>
    <w:rsid w:val="00BA7746"/>
    <w:rsid w:val="00BA7992"/>
    <w:rsid w:val="00BA7B1F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A6"/>
    <w:rsid w:val="00BC0E73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4F01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0CB3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4FB7"/>
    <w:rsid w:val="00C76309"/>
    <w:rsid w:val="00C81532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0C46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E6D35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CF7188"/>
    <w:rsid w:val="00D02BB1"/>
    <w:rsid w:val="00D041BB"/>
    <w:rsid w:val="00D0501E"/>
    <w:rsid w:val="00D058D4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04A6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52F2"/>
    <w:rsid w:val="00D97391"/>
    <w:rsid w:val="00DA1497"/>
    <w:rsid w:val="00DA2259"/>
    <w:rsid w:val="00DA291B"/>
    <w:rsid w:val="00DA363D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01A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4136"/>
    <w:rsid w:val="00DD5532"/>
    <w:rsid w:val="00DD719F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89E"/>
    <w:rsid w:val="00E12D76"/>
    <w:rsid w:val="00E12DDD"/>
    <w:rsid w:val="00E13148"/>
    <w:rsid w:val="00E13B67"/>
    <w:rsid w:val="00E14C41"/>
    <w:rsid w:val="00E16E4B"/>
    <w:rsid w:val="00E17C71"/>
    <w:rsid w:val="00E17DC3"/>
    <w:rsid w:val="00E206A7"/>
    <w:rsid w:val="00E206DE"/>
    <w:rsid w:val="00E219CD"/>
    <w:rsid w:val="00E23B8E"/>
    <w:rsid w:val="00E23FF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5E89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C7964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43BD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499"/>
    <w:rsid w:val="00F909A8"/>
    <w:rsid w:val="00F90B19"/>
    <w:rsid w:val="00F943A6"/>
    <w:rsid w:val="00F96594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CDF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369A5-568B-49AF-8571-D9AA2869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Каринэ Андраниковна Нагапетян</cp:lastModifiedBy>
  <cp:revision>94</cp:revision>
  <cp:lastPrinted>2024-10-04T14:42:00Z</cp:lastPrinted>
  <dcterms:created xsi:type="dcterms:W3CDTF">2021-07-19T14:20:00Z</dcterms:created>
  <dcterms:modified xsi:type="dcterms:W3CDTF">2024-11-06T11:43:00Z</dcterms:modified>
</cp:coreProperties>
</file>