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C3789" w14:textId="77777777" w:rsidR="00801046" w:rsidRDefault="00801046" w:rsidP="008010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3D53FE" w:rsidRPr="00D26C57">
        <w:rPr>
          <w:rFonts w:ascii="Times New Roman" w:hAnsi="Times New Roman"/>
          <w:sz w:val="28"/>
          <w:szCs w:val="28"/>
        </w:rPr>
        <w:t xml:space="preserve">Приложение </w:t>
      </w:r>
    </w:p>
    <w:p w14:paraId="3B3B6D2B" w14:textId="77777777" w:rsidR="003D53FE" w:rsidRPr="00D26C57" w:rsidRDefault="003A04AE" w:rsidP="00801046">
      <w:pPr>
        <w:spacing w:after="0" w:line="240" w:lineRule="auto"/>
        <w:ind w:left="46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010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постановлению</w:t>
      </w:r>
      <w:r w:rsidR="003D53FE" w:rsidRPr="00D26C57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71D7E1C3" w14:textId="77777777" w:rsidR="003D53FE" w:rsidRPr="00D26C57" w:rsidRDefault="00801046" w:rsidP="008010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3D53FE" w:rsidRPr="00D26C57">
        <w:rPr>
          <w:rFonts w:ascii="Times New Roman" w:hAnsi="Times New Roman"/>
          <w:sz w:val="28"/>
          <w:szCs w:val="28"/>
        </w:rPr>
        <w:t>города-курорта Кисловодска</w:t>
      </w:r>
    </w:p>
    <w:p w14:paraId="01FCD933" w14:textId="0C3C9290" w:rsidR="003D53FE" w:rsidRDefault="00801046" w:rsidP="008010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3D53FE" w:rsidRPr="00D26C57">
        <w:rPr>
          <w:rFonts w:ascii="Times New Roman" w:hAnsi="Times New Roman"/>
          <w:sz w:val="28"/>
          <w:szCs w:val="28"/>
        </w:rPr>
        <w:t>от __</w:t>
      </w:r>
      <w:r w:rsidR="007C0620">
        <w:rPr>
          <w:rFonts w:ascii="Times New Roman" w:hAnsi="Times New Roman"/>
          <w:sz w:val="28"/>
          <w:szCs w:val="28"/>
          <w:u w:val="single"/>
        </w:rPr>
        <w:t>22.11.2023</w:t>
      </w:r>
      <w:r w:rsidR="003D53FE" w:rsidRPr="00D26C57">
        <w:rPr>
          <w:rFonts w:ascii="Times New Roman" w:hAnsi="Times New Roman"/>
          <w:sz w:val="28"/>
          <w:szCs w:val="28"/>
        </w:rPr>
        <w:t>__</w:t>
      </w:r>
    </w:p>
    <w:p w14:paraId="5C25279B" w14:textId="77777777" w:rsidR="000C2F82" w:rsidRPr="000C2F82" w:rsidRDefault="00801046" w:rsidP="008010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3D53FE" w:rsidRPr="00D26C57">
        <w:rPr>
          <w:rFonts w:ascii="Times New Roman" w:hAnsi="Times New Roman"/>
          <w:sz w:val="28"/>
          <w:szCs w:val="28"/>
        </w:rPr>
        <w:t>№ ___</w:t>
      </w:r>
      <w:r w:rsidR="007C0620">
        <w:rPr>
          <w:rFonts w:ascii="Times New Roman" w:hAnsi="Times New Roman"/>
          <w:sz w:val="28"/>
          <w:szCs w:val="28"/>
          <w:u w:val="single"/>
        </w:rPr>
        <w:t>1095</w:t>
      </w:r>
      <w:r w:rsidR="003D53FE" w:rsidRPr="00D26C57">
        <w:rPr>
          <w:rFonts w:ascii="Times New Roman" w:hAnsi="Times New Roman"/>
          <w:sz w:val="28"/>
          <w:szCs w:val="28"/>
        </w:rPr>
        <w:t>__</w:t>
      </w:r>
    </w:p>
    <w:p w14:paraId="186D5A5A" w14:textId="77777777" w:rsidR="000C2F82" w:rsidRPr="000C2F82" w:rsidRDefault="000C2F82" w:rsidP="000C2F82">
      <w:pPr>
        <w:spacing w:after="0" w:line="240" w:lineRule="auto"/>
        <w:ind w:left="5580" w:hanging="3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2FEE89" w14:textId="77777777" w:rsidR="000C2F82" w:rsidRPr="000C2F82" w:rsidRDefault="000C2F82" w:rsidP="000C2F82">
      <w:pPr>
        <w:spacing w:after="0" w:line="240" w:lineRule="auto"/>
        <w:ind w:left="5580" w:hanging="3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DECE51" w14:textId="77777777" w:rsidR="000C2F82" w:rsidRPr="000C2F82" w:rsidRDefault="000C2F82" w:rsidP="00586277">
      <w:pPr>
        <w:widowControl w:val="0"/>
        <w:spacing w:after="0" w:line="63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14:paraId="699DDD61" w14:textId="77777777" w:rsidR="000C2F82" w:rsidRPr="000C2F82" w:rsidRDefault="000C2F82" w:rsidP="00586277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комиссии по предупреждению и ликвидации чрезвычайных ситуаций и</w:t>
      </w:r>
    </w:p>
    <w:p w14:paraId="6842B7EA" w14:textId="77777777" w:rsidR="000C2F82" w:rsidRPr="000C2F82" w:rsidRDefault="000C2F82" w:rsidP="00586277">
      <w:pPr>
        <w:widowControl w:val="0"/>
        <w:spacing w:after="304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обеспечению пожарной безопасности в городе-курорте Кисловодске</w:t>
      </w:r>
    </w:p>
    <w:p w14:paraId="62967881" w14:textId="77777777" w:rsidR="000C2F82" w:rsidRPr="000C2F82" w:rsidRDefault="00EE1C3C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предупреждению и ликвидации чрезвычайных ситуаций и обеспечению пожарной безопасности в городе-курорте Кисловодске (далее - Комиссия) является координационным органом Кис</w:t>
      </w:r>
      <w:r w:rsidR="002F2E2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ловодского городского звена Ставропольской краевой территориальной подсистемы единой государственной системы предупреждения и ликвидации чрезвычайных ситуаций (далее – Кисловодское городское звено РСЧС)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предназначена для организации и контроля выполнения мероприятий по предупреждению и ли</w:t>
      </w:r>
      <w:r w:rsidR="002F2E2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квидации чрезвычайных ситуаций на территории города-курорта Кисловодска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99C74D" w14:textId="77777777" w:rsidR="000C2F82" w:rsidRPr="000C2F82" w:rsidRDefault="000C2F82" w:rsidP="000C2F82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другими нормативными правовыми актами Российской Федерации, законами Ставропольского края, Уставом и нормативными правовыми актами города-курорта Кисловодска, а также настоящим Положением.</w:t>
      </w:r>
    </w:p>
    <w:p w14:paraId="437FB807" w14:textId="77777777" w:rsidR="000C2F82" w:rsidRDefault="000C2F82" w:rsidP="000C2F82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Комиссии являются обязательными для выполнения всеми предприятиями, организациями и учреждениями, расположенными на территории города-курорт</w:t>
      </w:r>
      <w:r w:rsidR="002F2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Кисловодска, независимо от 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собственности и ведомственной принадлежности.</w:t>
      </w:r>
    </w:p>
    <w:p w14:paraId="15C3C355" w14:textId="77777777" w:rsidR="00F10A1C" w:rsidRPr="000C2F82" w:rsidRDefault="00F10A1C" w:rsidP="000C2F82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293EBE" w14:textId="77777777" w:rsidR="000C2F82" w:rsidRPr="000C2F82" w:rsidRDefault="00EE1C3C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Комиссии являются:</w:t>
      </w:r>
    </w:p>
    <w:p w14:paraId="5358AE9A" w14:textId="77777777" w:rsidR="000C2F82" w:rsidRPr="000C2F82" w:rsidRDefault="000C2F82" w:rsidP="000C2F82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координация деятельности Кисловодского городского звена РСЧС;</w:t>
      </w:r>
    </w:p>
    <w:p w14:paraId="0C2F30E6" w14:textId="77777777" w:rsidR="000C2F82" w:rsidRPr="000C2F82" w:rsidRDefault="000C2F82" w:rsidP="000C2F82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разработка предложений по реализации на территории города-курорта Кисловодска единой государственной политики в област</w:t>
      </w:r>
      <w:r w:rsidR="00C162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предупреждения и ликвидации чрезвычайных ситуаций (далее - ЧС)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обеспечения пожарной безопасности;</w:t>
      </w:r>
    </w:p>
    <w:p w14:paraId="0973B110" w14:textId="77777777" w:rsidR="000C2F82" w:rsidRPr="000C2F82" w:rsidRDefault="000C2F82" w:rsidP="000C2F82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согласованности действий территориальных органов федеральных органов исполнительной власти, Правительства Ставропольского края, Кисл</w:t>
      </w:r>
      <w:r w:rsidR="0086134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оводского городского звена РСЧС в пределах своей компетенции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решении вопросов в области предупреждения и </w:t>
      </w:r>
      <w:r w:rsidR="0086134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 ЧС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инженерной инфраструктуры, поврежденных и разрушенных в результате чрезвычайных ситуаций;</w:t>
      </w:r>
    </w:p>
    <w:p w14:paraId="365C6D8F" w14:textId="77777777" w:rsidR="000C2F82" w:rsidRPr="000C2F82" w:rsidRDefault="000C2F82" w:rsidP="000C2F82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координация действий при осуществлении мероприятий по предупреждению и ликвидации ЧС и обеспечению пожарной безопасности, а также по обеспечению надежности работы потенциально опасных объек</w:t>
      </w:r>
      <w:r w:rsidR="005002C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(далее - ПОО) в условиях ЧС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2E3CA03" w14:textId="77777777" w:rsid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сбора сведений и обмена информацией в области защиты населения и территорий от ЧС, их прогнозирования, обеспечен</w:t>
      </w:r>
      <w:r w:rsidR="005002C4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пожарной безопасности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7C99E5F" w14:textId="77777777" w:rsidR="00774CA9" w:rsidRPr="000C2F82" w:rsidRDefault="00774CA9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рассмотрение вопросов организации оповещения и информирования населения о ЧС;</w:t>
      </w:r>
    </w:p>
    <w:p w14:paraId="1CCD6EB7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обеспечение готовности органов управления, сил и средств Кисловодского городского звена РСЧС к действиям в ЧС;</w:t>
      </w:r>
    </w:p>
    <w:p w14:paraId="101D31E8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внесение предложений в проекты постановлений и распоряжений администрации города</w:t>
      </w:r>
      <w:r w:rsidR="005002C4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защиты населения и территории города от ЧС и обеспечения пожарной безопасности;</w:t>
      </w:r>
    </w:p>
    <w:p w14:paraId="4B105970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участие в разработке и реализации городских программ, планов и мероприятий по предупреждению и ликвидации ЧС, в том числе вызванных оползневыми процессами и паводковыми явлениями, обеспечению пожарной безопасности и безопасности людей на водных объектах;</w:t>
      </w:r>
    </w:p>
    <w:p w14:paraId="4D43F474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разработка предложений по созданию объемов резервов финансовых и материальных ресурсов для предупреждения и ликвидации ЧС и обеспечения пожарной безопасности;</w:t>
      </w:r>
    </w:p>
    <w:p w14:paraId="4305ED04" w14:textId="77777777" w:rsidR="000C2F82" w:rsidRPr="000C2F82" w:rsidRDefault="005002C4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взаимодействие с другими к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омиссиями, организациями и общественными объединениями по вопросам предупреждения и ликвидации ЧС и обеспечения пожарной безопасности;</w:t>
      </w:r>
    </w:p>
    <w:p w14:paraId="55629B5A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разработка предложений и рекомендаций по предупреждению и ликвидации ЧС, в том числе вызванных оползневыми процессами и паводковыми явлениями, обеспечению пожарной безопасности и безопасности людей на водных объектах для руководства, организаций и населения города-курорта Кисловодска;</w:t>
      </w:r>
    </w:p>
    <w:p w14:paraId="42EEB0EC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руководство работами по ликвидации ЧС, в том числе вызванных оползневыми процессами и паводковыми явлениями, организация привлечения сторонних специалистов, а также трудоспособного населения к этим работам;</w:t>
      </w:r>
    </w:p>
    <w:p w14:paraId="5A0636C8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контроля, в пределах своей компетенции, за осуществлением мероприятий по предупреждению и ликвидации ЧС, в том числе вызванных оползневыми процессами и паводковыми явлениями, обеспечению надежности работы ПОО в условиях ЧС;</w:t>
      </w:r>
    </w:p>
    <w:p w14:paraId="3B7089D2" w14:textId="77777777" w:rsid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изучение причин и условий возникновения ЧС, в том числе вызванных оползневыми процессами, паводковыми явлениями и пожарами на территории города-курорта Кисловодска и разработка предложений по их устранению;</w:t>
      </w:r>
    </w:p>
    <w:p w14:paraId="67641E18" w14:textId="77777777" w:rsidR="00774CA9" w:rsidRDefault="00774CA9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E372A3" w14:textId="77777777" w:rsid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руководство подготовкой населения, должностных лиц органов управления и сил Кисловодского городского звена РСЧС к действиям в ЧС.</w:t>
      </w:r>
    </w:p>
    <w:p w14:paraId="5EB18A9D" w14:textId="77777777" w:rsidR="000C2F82" w:rsidRDefault="00EE1C3C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задачи могут быть возложены на Комиссию в соответствии с законодательством Российской Федерации, законодательством Ставропольского края и нормативными правовыми актами города-курорта Кисловодска.</w:t>
      </w:r>
    </w:p>
    <w:p w14:paraId="5C1F9A1A" w14:textId="77777777" w:rsidR="008A2840" w:rsidRPr="000C2F82" w:rsidRDefault="008A2840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67B4F5" w14:textId="77777777" w:rsidR="000C2F82" w:rsidRPr="000C2F82" w:rsidRDefault="00EE1C3C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Комиссия, в соответствии с возложенными на нее задачами:</w:t>
      </w:r>
    </w:p>
    <w:p w14:paraId="7C95E8DA" w14:textId="77777777" w:rsidR="000C2F82" w:rsidRPr="000C2F82" w:rsidRDefault="00EE1C3C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прогнозирование и оценку обстановки на</w:t>
      </w:r>
      <w:r w:rsidR="00470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территории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может сложиться в результате ЧС природного и техногенного характера, разрабатывает и планирует проведение мероприятий по предупреждению ЧС, у</w:t>
      </w:r>
      <w:r w:rsidR="004705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меньшению ущерба и потерь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защите населения;</w:t>
      </w:r>
    </w:p>
    <w:p w14:paraId="1E12E8D6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координирует деятельность </w:t>
      </w:r>
      <w:r w:rsidR="004705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структурных подразделений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470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предприятий, учреждений и организаций</w:t>
      </w:r>
      <w:r w:rsidR="00470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 от форм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</w:t>
      </w:r>
      <w:r w:rsidR="00470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ведомственной принадлежности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на территории города</w:t>
      </w:r>
      <w:r w:rsidR="004705E8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решении вопросов предупреждения и ликвидации ЧС и обеспечения пожарной безопасности;</w:t>
      </w:r>
    </w:p>
    <w:p w14:paraId="567B141C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вносит предложения Главе города</w:t>
      </w:r>
      <w:r w:rsidR="004705E8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введении на территории города</w:t>
      </w:r>
      <w:r w:rsidR="004705E8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 соответствующих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режимов функционирования</w:t>
      </w:r>
      <w:r w:rsidR="00470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установлении соответствующих уровней реагирования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Кисловодского городского звена РСЧС;</w:t>
      </w:r>
    </w:p>
    <w:p w14:paraId="4ABF631E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организуе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подготовку органов управления и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Кисловодского городского звена РСЧС, а также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в области обеспечения пожарной безопасности и действиям в условиях угрозы и возникновения ЧС;</w:t>
      </w:r>
    </w:p>
    <w:p w14:paraId="2B4A53C9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разрабатывает и вносит в установленном порядке предложения по проведению операций гуманитарного реагирования при ликвидации ЧС местного и объектового уровней;</w:t>
      </w:r>
    </w:p>
    <w:p w14:paraId="5D7D1059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контролирует деятельность Кисловодского городского звена РСЧС по вопросам предупреждения и ликвидации ЧС и обеспечения пожарной безопасности;</w:t>
      </w:r>
    </w:p>
    <w:p w14:paraId="21E9075E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участвует в рассмотрении вопросов размещения и деятельности ПОО и других объектов, чья деятельность может повлечь возникновение негативной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обстановки на городской территории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CC5D3F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организует работу по привлечению общественных организаций и граждан к проведению мероприятий по предупреждению и ликвидации ЧС;</w:t>
      </w:r>
    </w:p>
    <w:p w14:paraId="5221E0EC" w14:textId="77777777" w:rsid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формирует из состава членов Комиссии (при необходимости с привлечением необходимых специалистов) и направляет непосредственно в зону предполагаемой или возникшей ЧС оперативную группу для организации мероприятий по предупреждению или ликвидации ЧС при угрозе возникновения или факте ЧС.</w:t>
      </w:r>
    </w:p>
    <w:p w14:paraId="78BEAFEC" w14:textId="77777777" w:rsidR="008A2840" w:rsidRPr="000C2F82" w:rsidRDefault="008A2840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6FEA0B" w14:textId="77777777" w:rsidR="000C2F82" w:rsidRPr="000C2F82" w:rsidRDefault="00EE1C3C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имеет право:</w:t>
      </w:r>
    </w:p>
    <w:p w14:paraId="4E7284D5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пределах своей компетенции принимать решения, обязательные для исполнения 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структурными подразделениями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-курорта 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Кисловодска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предприятиями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учреждениями и организациями, 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 от форм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ведомственной принадлежности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5EBB3E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осуществлять контроль за подготовкой и готовностью сил и средств Кисловодского городского звена РСЧС;</w:t>
      </w:r>
    </w:p>
    <w:p w14:paraId="3F420786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привлекать силы и средства Кисловодского городского звена РСЧС, предприятий, организаций и учреждений, независимо от форм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 и ведомственной принадлежности, к действиям по предупреждению и ликвидации ЧС, к выполнению необходимых аварийно-спасательных и аварийно-восстановительных работ, а также к выполнению вспомогательных работ при тушении пожаров;</w:t>
      </w:r>
    </w:p>
    <w:p w14:paraId="63277CE3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устанавливать, при необходимости, в зонах ЧС особый режим работы территорий, организаций, 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и предприятий, а так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порядок въезда и выезда автотранспортных средств, входа и выхода граждан в зону ЧС и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поведения;</w:t>
      </w:r>
    </w:p>
    <w:p w14:paraId="7CEF0F2A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привлекать соответствующих специалистов к проведению экспертизы деятельности ПОО и других объектов, чья деятельность может повлечь возникновение негативной</w:t>
      </w:r>
      <w:r w:rsidR="002F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обстановки на городской территории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к осуществлению контроля их безопасного функционирования;</w:t>
      </w:r>
    </w:p>
    <w:p w14:paraId="7A25C460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создавать рабочие группы, в том числе постоянно действующие, из числа членов Комиссии, ученых, специалистов, представителей заинтересованных организаций, по направлениям деятельности Комиссии, определять полномочия и порядок работы этих групп;</w:t>
      </w:r>
    </w:p>
    <w:p w14:paraId="15EB9C7A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запрашивать в установленном порядке в территориальных органах федеральных органов исполнительной власти, в 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структурных подразделениях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города-курорта Кисловодска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предприятиях, учреждениях и организациях, независимо от форм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 и ведомственной принадлежности, ра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сположенных на территории города-курорта Кисловодска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необходимые документы и информацию по вопросам, относящимся к компетенции Комиссии;</w:t>
      </w:r>
    </w:p>
    <w:p w14:paraId="0ADEA2B4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давать поручения, в рамках компетенции, руководителям 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структурных подразделений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города-курорта Кисловодска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предприятий, учреждений и организаций, независимо от форм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 и ведомственной принадлежности;</w:t>
      </w:r>
    </w:p>
    <w:p w14:paraId="1A149794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организовывать заседания с участием представителей территориальных органов федеральных органов исполнительно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>й власти, структурных подразделений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города-курорта Кисловодска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предприятий, учреждений и организаций, независимо от форм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 и ведомственной принадлежности, расположенных на территории города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вопросам, относящимся к компетенции Комиссии;</w:t>
      </w:r>
    </w:p>
    <w:p w14:paraId="2307C77C" w14:textId="77777777" w:rsidR="000C2F82" w:rsidRP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вносить в установленном порядке предложения в проекты постановлений и распоряжений администрации города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защит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населения и территории 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ЧС и обеспечения пожарной безопасности;</w:t>
      </w:r>
    </w:p>
    <w:p w14:paraId="7C7C94CB" w14:textId="77777777" w:rsidR="000C2F82" w:rsidRDefault="000C2F82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угрозе или возникновении ЧС, в том числе вызванных 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оползневыми процессами и паводковыми явлениями, формировать и направлять в зоны предполагаемых или фактических ЧС оперативную группу для оценки обстановки и выработки предложений по предупреждению или ликвидации ЧС.</w:t>
      </w:r>
    </w:p>
    <w:p w14:paraId="52652B27" w14:textId="77777777" w:rsidR="008A2840" w:rsidRPr="000C2F82" w:rsidRDefault="008A2840" w:rsidP="00EE1C3C">
      <w:pPr>
        <w:widowControl w:val="0"/>
        <w:tabs>
          <w:tab w:val="left" w:pos="70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5574E" w14:textId="77777777" w:rsidR="000C2F82" w:rsidRDefault="00EE1C3C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Комиссии утверждается постановлением администрации города-курорта Кисловодска.</w:t>
      </w:r>
      <w:r w:rsidR="009F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Комиссии входят председатель Комиссии, заместители председателя Комиссии, секретарь и члены комиссии.</w:t>
      </w:r>
    </w:p>
    <w:p w14:paraId="2F630089" w14:textId="77777777" w:rsidR="008A2840" w:rsidRPr="000C2F82" w:rsidRDefault="008A2840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186044" w14:textId="77777777" w:rsidR="000C2F82" w:rsidRDefault="00EE1C3C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</w:t>
      </w:r>
      <w:r w:rsidR="000C2F82" w:rsidRPr="00CC0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является </w:t>
      </w:r>
      <w:r w:rsidR="00A24282" w:rsidRPr="00CC01E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CC01ED" w:rsidRPr="00CC0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F82" w:rsidRPr="00CC01E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CC01ED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руководит деятельностью Комиссии и несет персональную ответственность за выполнение возложенных на нее задач.</w:t>
      </w:r>
    </w:p>
    <w:p w14:paraId="3631B1AC" w14:textId="77777777" w:rsidR="008A2840" w:rsidRPr="000C2F82" w:rsidRDefault="008A2840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79EA54" w14:textId="77777777" w:rsidR="000C2F82" w:rsidRPr="000C2F82" w:rsidRDefault="00EE1C3C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Комиссии принимаются на ее заседаниях и являются обязательными для исполнения всеми гражданами города, а также предприятиями, организациями и учреждениями, независимо от форм</w:t>
      </w:r>
      <w:r w:rsidR="00CC01E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 и ведомственной принадлежности.</w:t>
      </w:r>
    </w:p>
    <w:p w14:paraId="7F1F5FFE" w14:textId="77777777" w:rsidR="000C2F82" w:rsidRDefault="00CC01ED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Комиссии считается принятым, если за него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проголосовало более половины присутствующих на заседании членов Комиссии. Голосование проводится открыто. При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венстве голосов членов Комиссии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седательствующего является решающим. Решение Комиссии оформляется протоколом, который подписывае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председательствующим на заседании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секретарем Комиссии.</w:t>
      </w:r>
    </w:p>
    <w:p w14:paraId="71B29E6A" w14:textId="77777777" w:rsidR="008A2840" w:rsidRPr="000C2F82" w:rsidRDefault="008A2840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742E2F" w14:textId="77777777" w:rsidR="000C2F82" w:rsidRPr="000C2F82" w:rsidRDefault="00EE1C3C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Председатель Комиссии имеет право:</w:t>
      </w:r>
    </w:p>
    <w:p w14:paraId="401CADA5" w14:textId="77777777" w:rsidR="000C2F82" w:rsidRPr="000C2F82" w:rsidRDefault="000C2F82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9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в установленном порядке, при угрозе возникновения и возникновении ЧС, силы и средства, транспорт и материально-технические средства, независимо от их принадлежности, для выполнения работ по предупреждению и ликвидации ЧС;</w:t>
      </w:r>
    </w:p>
    <w:p w14:paraId="273E746D" w14:textId="77777777" w:rsidR="000C2F82" w:rsidRPr="000C2F82" w:rsidRDefault="000C2F82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приводить в готовность и перемещать органы управления и силы Кисловодского городского </w:t>
      </w:r>
      <w:r w:rsidR="000A693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звена РСЧС на территории города;</w:t>
      </w:r>
    </w:p>
    <w:p w14:paraId="22053924" w14:textId="77777777" w:rsidR="000C2F82" w:rsidRPr="000C2F82" w:rsidRDefault="000C2F82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9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назначать руководителей работ по ликвидации ЧС, при ее возникновении;</w:t>
      </w:r>
    </w:p>
    <w:p w14:paraId="3D6DCEC1" w14:textId="77777777" w:rsidR="000C2F82" w:rsidRDefault="000C2F82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издавать распоряжения, приравниваемые к решениям Комиссии в экстренных, не терпящих отлагательства случаях, а также в случаях, когда для принятия </w:t>
      </w:r>
      <w:r w:rsidR="000A69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не требуется проведения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Комиссии.</w:t>
      </w:r>
    </w:p>
    <w:p w14:paraId="38A19030" w14:textId="77777777" w:rsidR="008A2840" w:rsidRDefault="008A2840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5659E" w14:textId="77777777" w:rsidR="006C6173" w:rsidRDefault="006C6173" w:rsidP="00D73BB5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50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обстановки и координации сил Кисловодского городского звена РСЧС </w:t>
      </w:r>
      <w:r w:rsidR="00D73B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зонах ЧС, подготовки проектов решений, направленных на ликвидацию ЧС, при Комиссии создается постоянно действующий оперативный штаб, возглавляемый одним из заместителей председателя Комиссии (далее - ОШ)</w:t>
      </w:r>
      <w:r w:rsidR="00500C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B8329F" w14:textId="77777777" w:rsidR="008A2840" w:rsidRDefault="008A2840" w:rsidP="00D73BB5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AB789" w14:textId="77777777" w:rsidR="00D73BB5" w:rsidRPr="006F36BC" w:rsidRDefault="00955DEF" w:rsidP="00955DEF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9.1. </w:t>
      </w:r>
      <w:r w:rsidR="00D73BB5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размещается стационарно и функционирует в период ликвидации ЧС.</w:t>
      </w:r>
    </w:p>
    <w:p w14:paraId="29DFB7F8" w14:textId="77777777" w:rsidR="00D73BB5" w:rsidRPr="006F36BC" w:rsidRDefault="00D73BB5" w:rsidP="00D73BB5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 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создается из членов Комиссии, представителей</w:t>
      </w:r>
      <w:r w:rsidR="00EF4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структурных подразделений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</w:t>
      </w:r>
      <w:r w:rsidR="00EF476B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оперативных служб экстренного реагирования, предприятий жилищно-коммунального комплекса, проектно-изыскательских организаций,</w:t>
      </w:r>
      <w:r w:rsidR="00EF4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необходимых служб и организаций.</w:t>
      </w:r>
    </w:p>
    <w:p w14:paraId="06A17D96" w14:textId="77777777" w:rsidR="00D73BB5" w:rsidRPr="006F36BC" w:rsidRDefault="00EF476B" w:rsidP="00D73BB5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работу по сбору данных и сведений об обстановке в зоне ЧС и в городе в целом, их анализу, выработке и принятию решений на ликвидацию ЧС, организации аварийно-спасательных и восстановительных работ.</w:t>
      </w:r>
    </w:p>
    <w:p w14:paraId="7C5BAAD2" w14:textId="77777777" w:rsidR="00D73BB5" w:rsidRPr="006F36BC" w:rsidRDefault="00D73BB5" w:rsidP="00D73BB5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непосредственного руководства в зоне ЧС мероприятиями по защите населения, координации действий сил и средств Кисловодского городского звена РСЧС по проведению аварийно-спасательных работ может р</w:t>
      </w:r>
      <w:r w:rsidR="00EF476B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азвертываться подвижный пункт управления (далее – П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ПУ) председателя Комиссии, предназначенный для работы оперативной группы Комиссии.</w:t>
      </w:r>
    </w:p>
    <w:p w14:paraId="63B5377E" w14:textId="77777777" w:rsidR="00EF476B" w:rsidRDefault="00D73BB5" w:rsidP="00EF476B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работе </w:t>
      </w:r>
      <w:r w:rsidR="00EF4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 руководствуется </w:t>
      </w:r>
      <w:r w:rsidR="00EF476B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Федерации, федеральными конституционными законами, федеральными законами, другими нормативными правовыми актами Российской Федерации, законами Ставропольского края, Уставом и нормативными правовыми актами города-курорта Кисловодска, а также настоящим Положением.</w:t>
      </w:r>
    </w:p>
    <w:p w14:paraId="3A1ECAB2" w14:textId="77777777" w:rsidR="008A2840" w:rsidRDefault="00D73BB5" w:rsidP="008A284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Информационное обеспечение работы </w:t>
      </w:r>
      <w:r w:rsidR="00EF476B">
        <w:rPr>
          <w:rFonts w:ascii="Times New Roman" w:eastAsia="Times New Roman" w:hAnsi="Times New Roman" w:cs="Times New Roman"/>
          <w:sz w:val="28"/>
          <w:szCs w:val="28"/>
          <w:lang w:eastAsia="ru-RU"/>
        </w:rPr>
        <w:t>ОШ осуществляет Информационно-технический отдел администрации города-курорта Кисловодска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52D40C" w14:textId="77777777" w:rsidR="00D73BB5" w:rsidRPr="006F36BC" w:rsidRDefault="00EF476B" w:rsidP="008A284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Главными задачами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 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14:paraId="669DB1D7" w14:textId="77777777" w:rsidR="00D73BB5" w:rsidRPr="006F36BC" w:rsidRDefault="00D73BB5" w:rsidP="008A284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и организация работ по ликвидации ЧС при их возникновении;</w:t>
      </w:r>
    </w:p>
    <w:p w14:paraId="4ABC6B02" w14:textId="77777777" w:rsidR="00D73BB5" w:rsidRPr="006F36BC" w:rsidRDefault="00D73BB5" w:rsidP="00EF476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действий сил Кисловодского городског</w:t>
      </w:r>
      <w:r w:rsidR="00707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звена РСЧС 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ликвидации ЧС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F476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зонах ландшафтных (природных) пожаров в рамках выполнения</w:t>
      </w:r>
      <w:r w:rsidR="00707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 Комиссии и руководителя</w:t>
      </w:r>
      <w:r w:rsidRPr="00EF4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39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 ЧС</w:t>
      </w:r>
      <w:r w:rsidRPr="00EF47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96206C4" w14:textId="77777777" w:rsidR="00D73BB5" w:rsidRPr="006F36BC" w:rsidRDefault="00D73BB5" w:rsidP="00EF476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взаимодействия с территориальными органами федеральных органов исполнительной власти, привлекаемыми для ликвидации ЧС;</w:t>
      </w:r>
    </w:p>
    <w:p w14:paraId="00AA5B48" w14:textId="77777777" w:rsidR="00D73BB5" w:rsidRPr="006F36BC" w:rsidRDefault="00D73BB5" w:rsidP="00EF476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масштабов ЧС и прогнозирование развития обстановки;</w:t>
      </w:r>
    </w:p>
    <w:p w14:paraId="227C96F9" w14:textId="77777777" w:rsidR="00D73BB5" w:rsidRPr="006F36BC" w:rsidRDefault="00D73BB5" w:rsidP="00EF476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предложений для включения в План ликвидации ЧС, по использованию сил, средств и всех видов ресурсов, распределению средств, поступающих в качестве помощи пострадавшему населению;</w:t>
      </w:r>
    </w:p>
    <w:p w14:paraId="20B8A2AE" w14:textId="77777777" w:rsidR="00D73BB5" w:rsidRDefault="00D73BB5" w:rsidP="00EF476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70739B">
        <w:rPr>
          <w:rFonts w:ascii="Times New Roman" w:eastAsia="Times New Roman" w:hAnsi="Times New Roman" w:cs="Times New Roman"/>
          <w:sz w:val="28"/>
          <w:szCs w:val="28"/>
          <w:lang w:eastAsia="ru-RU"/>
        </w:rPr>
        <w:t>щее руководство по указанию председателя Комиссии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работами по </w:t>
      </w:r>
      <w:r w:rsidR="0070739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 ЧС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45B27B" w14:textId="77777777" w:rsidR="00D73BB5" w:rsidRPr="006F36BC" w:rsidRDefault="0070739B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 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возложенными на него задачами выполняет следующие функции:</w:t>
      </w:r>
    </w:p>
    <w:p w14:paraId="1ADD02E6" w14:textId="77777777" w:rsidR="00D73BB5" w:rsidRPr="006F36BC" w:rsidRDefault="00D73BB5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непрерывный контроль и ведение учета данных обстановки в районе ЧС с отображением обстановки на средствах 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коллективного пользования, картах, в справочных материалах;</w:t>
      </w:r>
    </w:p>
    <w:p w14:paraId="2BC4E40F" w14:textId="77777777" w:rsidR="00D73BB5" w:rsidRPr="006F36BC" w:rsidRDefault="00D73BB5" w:rsidP="00D73BB5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 мероприятия по ликвидации источников возникшей ЧС и доводит указания по их выполнению до непосредственных исполнителей;</w:t>
      </w:r>
    </w:p>
    <w:p w14:paraId="3B6DD743" w14:textId="77777777" w:rsidR="00D73BB5" w:rsidRPr="006F36BC" w:rsidRDefault="00D73BB5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доклады о ходе работ по ликвидации ЧС, разрабатывает проекты постановлений и распоряжений администрации города</w:t>
      </w:r>
      <w:r w:rsidR="006A02F8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распоряжений председателя Комиссии, организует реализацию принятых решений</w:t>
      </w:r>
      <w:r w:rsidR="006A0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E7E793" w14:textId="77777777" w:rsidR="00D73BB5" w:rsidRPr="006F36BC" w:rsidRDefault="00D73BB5" w:rsidP="00D73BB5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взаимодействие с территориальными органами федеральных органов исполнительной власти, другими ведомствами, привлекаемыми для ликвидации ЧС;</w:t>
      </w:r>
    </w:p>
    <w:p w14:paraId="7EABE21E" w14:textId="77777777" w:rsidR="00D73BB5" w:rsidRPr="006F36BC" w:rsidRDefault="00D73BB5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экспертных оценках масштабов и возможных последствий ЧС и прогнозирует их дальнейшее развитие;</w:t>
      </w:r>
    </w:p>
    <w:p w14:paraId="230E9282" w14:textId="77777777" w:rsidR="00D73BB5" w:rsidRPr="006F36BC" w:rsidRDefault="000739F6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обоснование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привлечения для ликвидации ЧС сил и средств Ставропольской краевой территориальной подсистемы РСЧС;</w:t>
      </w:r>
    </w:p>
    <w:p w14:paraId="01175794" w14:textId="77777777" w:rsidR="00D73BB5" w:rsidRPr="006F36BC" w:rsidRDefault="00D73BB5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в установленном порядке привлечение к ликвидации ЧС общественных объединений и отдельных граждан;</w:t>
      </w:r>
    </w:p>
    <w:p w14:paraId="77876DC7" w14:textId="77777777" w:rsidR="00D73BB5" w:rsidRPr="006F36BC" w:rsidRDefault="00D73BB5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учет принятых решений, отданных распоряжений и полученных донесений в хронологической последовательности;</w:t>
      </w:r>
    </w:p>
    <w:p w14:paraId="218B6129" w14:textId="77777777" w:rsidR="00D73BB5" w:rsidRPr="006F36BC" w:rsidRDefault="00D73BB5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предложения по локализации и ликвидации ЧС, защите населения и окружающей среды в районе бедствия и организует реализацию принятых решений;</w:t>
      </w:r>
    </w:p>
    <w:p w14:paraId="7B1B1644" w14:textId="77777777" w:rsidR="00D73BB5" w:rsidRPr="006F36BC" w:rsidRDefault="00D73BB5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</w:t>
      </w:r>
      <w:r w:rsidR="000739F6">
        <w:rPr>
          <w:rFonts w:ascii="Times New Roman" w:eastAsia="Times New Roman" w:hAnsi="Times New Roman" w:cs="Times New Roman"/>
          <w:sz w:val="28"/>
          <w:szCs w:val="28"/>
          <w:lang w:eastAsia="ru-RU"/>
        </w:rPr>
        <w:t>т взаимодействие с объектовыми к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омиссиями, привлекаемыми к ликвидации ЧС;</w:t>
      </w:r>
    </w:p>
    <w:p w14:paraId="59322DA1" w14:textId="77777777" w:rsidR="00D73BB5" w:rsidRPr="006F36BC" w:rsidRDefault="00D73BB5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участие в распределении гуманитарной помощи пострадавшему населению, контролирует правильность использования ресурсов, выделенных для ликвидации ЧС;</w:t>
      </w:r>
    </w:p>
    <w:p w14:paraId="750D6E4C" w14:textId="77777777" w:rsidR="00D73BB5" w:rsidRPr="006F36BC" w:rsidRDefault="00D73BB5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 контролирует</w:t>
      </w:r>
      <w:r w:rsidR="008A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и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оповещение населения о ЧС, принимает участие в планировании и организации эвакуации населения</w:t>
      </w:r>
      <w:r w:rsidR="008A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района ЧС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F4D60A2" w14:textId="77777777" w:rsidR="00D73BB5" w:rsidRPr="006F36BC" w:rsidRDefault="00D73BB5" w:rsidP="0070739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работу в районе ЧС представителей средств массовой информации, организует представление в средства массовой информации достоверной и оперативной информации о ЧС и ходе ее ликвидации.</w:t>
      </w:r>
    </w:p>
    <w:p w14:paraId="7680E69D" w14:textId="77777777" w:rsidR="00D73BB5" w:rsidRDefault="008A2840" w:rsidP="008A284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9.4. 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формирования, подготовки и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A1C04FA" w14:textId="77777777" w:rsidR="00D73BB5" w:rsidRPr="006F36BC" w:rsidRDefault="00DC2BF9" w:rsidP="00DC2BF9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Структура и численный состав </w:t>
      </w:r>
      <w:r w:rsidR="007E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 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определяются непосредственно для каждой ЧС, исходя из сложившейся </w:t>
      </w:r>
      <w:r w:rsidR="007E3B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обстановки и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утверждаются решением Комиссии (распоряжением председателя Комиссии).</w:t>
      </w:r>
    </w:p>
    <w:p w14:paraId="2FF7D30C" w14:textId="77777777" w:rsidR="00D73BB5" w:rsidRPr="006F36BC" w:rsidRDefault="00DC2BF9" w:rsidP="00DC2BF9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Комплектование личным составом групп </w:t>
      </w:r>
      <w:r w:rsidR="007E3BD0">
        <w:rPr>
          <w:rFonts w:ascii="Times New Roman" w:eastAsia="Times New Roman" w:hAnsi="Times New Roman" w:cs="Times New Roman"/>
          <w:sz w:val="28"/>
          <w:szCs w:val="28"/>
          <w:lang w:eastAsia="ru-RU"/>
        </w:rPr>
        <w:t>ОШ осуществляется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утверждаемой структурой </w:t>
      </w:r>
      <w:r w:rsidR="007E3BD0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соответствующими руководителями, которые несут персональную ответственность за подготовку личного состава </w:t>
      </w:r>
      <w:r w:rsidR="007E3BD0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68403C" w14:textId="77777777" w:rsidR="00D73BB5" w:rsidRPr="006F36BC" w:rsidRDefault="00DC2BF9" w:rsidP="00DC2BF9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Оповещение и сбор </w:t>
      </w:r>
      <w:r w:rsidR="007E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 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 решению </w:t>
      </w:r>
      <w:r w:rsidR="007E3B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Комиссии</w:t>
      </w:r>
      <w:r w:rsidR="00D73BB5" w:rsidRPr="00DC2B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752593" w14:textId="77777777" w:rsidR="00D73BB5" w:rsidRPr="006F36BC" w:rsidRDefault="00DC2BF9" w:rsidP="00DC2BF9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Для обеспечения круглосуточного функционирования </w:t>
      </w:r>
      <w:r w:rsidR="007E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 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его 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составе создаются 2 равноценные дежурные смены.</w:t>
      </w:r>
    </w:p>
    <w:p w14:paraId="542F41D5" w14:textId="77777777" w:rsidR="00D73BB5" w:rsidRDefault="007E3BD0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9.5. 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Функциональные обязанности руководителя </w:t>
      </w:r>
      <w:r w:rsidR="00D73BB5">
        <w:rPr>
          <w:rFonts w:ascii="Times New Roman" w:eastAsia="Times New Roman" w:hAnsi="Times New Roman" w:cs="Times New Roman"/>
          <w:sz w:val="28"/>
          <w:szCs w:val="28"/>
          <w:lang w:eastAsia="ru-RU"/>
        </w:rPr>
        <w:t>ПД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ОШ ЛЧС.</w:t>
      </w:r>
    </w:p>
    <w:p w14:paraId="33FD6285" w14:textId="77777777" w:rsidR="00D73BB5" w:rsidRPr="006F36BC" w:rsidRDefault="007E3BD0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Руководителем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 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из заместителей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Комиссии.</w:t>
      </w:r>
    </w:p>
    <w:p w14:paraId="1AB94F80" w14:textId="77777777" w:rsidR="00D73BB5" w:rsidRPr="006F36BC" w:rsidRDefault="00D73BB5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7E3BD0">
        <w:rPr>
          <w:rFonts w:ascii="Times New Roman" w:eastAsia="Times New Roman" w:hAnsi="Times New Roman" w:cs="Times New Roman"/>
          <w:sz w:val="28"/>
          <w:szCs w:val="28"/>
          <w:lang w:eastAsia="ru-RU"/>
        </w:rPr>
        <w:t>ОШ подчиняется председателю Комиссии и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отвечает за организацию работы </w:t>
      </w:r>
      <w:r w:rsidR="007E3BD0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2BAA68" w14:textId="77777777" w:rsidR="00D73BB5" w:rsidRPr="006F36BC" w:rsidRDefault="007E3BD0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9.5.2. </w:t>
      </w:r>
      <w:r w:rsidR="00D73BB5"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обязан:</w:t>
      </w:r>
    </w:p>
    <w:p w14:paraId="70352781" w14:textId="77777777" w:rsidR="00D73BB5" w:rsidRPr="006F36BC" w:rsidRDefault="00D73BB5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</w:t>
      </w:r>
      <w:r w:rsidR="000E1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вии с решением 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Комиссии</w:t>
      </w:r>
      <w:r w:rsidR="000E102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уточнить состав ОШ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23963E5" w14:textId="77777777" w:rsidR="00D73BB5" w:rsidRPr="006F36BC" w:rsidRDefault="00D73BB5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изучения данных обстановки и донесений из зоны ЧС проводить всестороннюю оценку обста</w:t>
      </w:r>
      <w:r w:rsidR="00287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новки и докладывать 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</w:t>
      </w:r>
      <w:r w:rsidR="00287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выводы 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предложения;</w:t>
      </w:r>
    </w:p>
    <w:p w14:paraId="2EBA0E8D" w14:textId="77777777" w:rsidR="00D73BB5" w:rsidRPr="006F36BC" w:rsidRDefault="00D73BB5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взаимодействие с заинтересованными министерствами и ведомствами,</w:t>
      </w:r>
      <w:r w:rsidR="00287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</w:t>
      </w:r>
      <w:r w:rsidR="00287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развертывани</w:t>
      </w:r>
      <w:r w:rsidR="00287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и работу 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2879F5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CD0034" w14:textId="77777777" w:rsidR="00D73BB5" w:rsidRPr="006F36BC" w:rsidRDefault="00D73BB5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экспертные оценки масштабов и возможных последствий ЧС и прогнозирование ее дальнейшего развития;</w:t>
      </w:r>
    </w:p>
    <w:p w14:paraId="7D8DA194" w14:textId="77777777" w:rsidR="00D73BB5" w:rsidRPr="006F36BC" w:rsidRDefault="00D73BB5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объемы работ по ликвидации ЧС, потребности в силах и средствах, необходимость привлечения к аварийно-спасательным и другим неотложным работам (далее - АСДНР) соответствующих общественных организаций, готовить предложения для принятия решений по этим вопросам;</w:t>
      </w:r>
    </w:p>
    <w:p w14:paraId="3D7CB10A" w14:textId="77777777" w:rsidR="00D73BB5" w:rsidRPr="006F36BC" w:rsidRDefault="00D73BB5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 контролировать ведение учета данных обстановки, карты обстановки, разработку справочных материалов;</w:t>
      </w:r>
    </w:p>
    <w:p w14:paraId="73A0934A" w14:textId="77777777" w:rsidR="00D73BB5" w:rsidRPr="006F36BC" w:rsidRDefault="00D73BB5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доводить до соответствующих руководителей решения и рекомендации по ликвидации ЧС;</w:t>
      </w:r>
    </w:p>
    <w:p w14:paraId="723F62BC" w14:textId="77777777" w:rsidR="00D73BB5" w:rsidRPr="006F36BC" w:rsidRDefault="00D73BB5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постоянно вести контроль выдвижения сил и средств в район ЧС, знать их состав, места расположения, возможности по организации АСДНР;</w:t>
      </w:r>
    </w:p>
    <w:p w14:paraId="04BBB306" w14:textId="77777777" w:rsidR="00D73BB5" w:rsidRDefault="00D73BB5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проекты по</w:t>
      </w:r>
      <w:r w:rsidR="003375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становлений и распоряжений администрации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337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-курорта Кисловодска, решений Комиссии </w:t>
      </w:r>
      <w:r w:rsidRPr="006F36B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распоряжений ее председателя, организовывать доведение их до исполнителей и контролировать выполнение.</w:t>
      </w:r>
    </w:p>
    <w:p w14:paraId="2FCF8FDF" w14:textId="77777777" w:rsidR="00700E57" w:rsidRDefault="00700E57" w:rsidP="007E3BD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CF3BAC" w14:textId="77777777" w:rsidR="0024544E" w:rsidRPr="00476E53" w:rsidRDefault="00700E57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24544E"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Оперативная группа (далее – ОГ) является нештатным органом управления Комиссии и начинает функционировать при возникновении (угрозе возникновения)</w:t>
      </w:r>
      <w:r w:rsidR="00476E53"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ЧС объектового, местного</w:t>
      </w:r>
      <w:r w:rsidR="0024544E"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и крупных пожаров на территории города-курорта Кисловодска, а также по решению </w:t>
      </w:r>
      <w:r w:rsidR="00476E53"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Комиссии</w:t>
      </w:r>
      <w:r w:rsidR="0024544E"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311145" w14:textId="77777777" w:rsidR="0024544E" w:rsidRPr="00476E53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ОГ развертывается и функционирует на базе автомобильной т</w:t>
      </w:r>
      <w:r w:rsidR="00476E53"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ехники, входящей в ее состав</w:t>
      </w:r>
      <w:r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707176" w14:textId="77777777" w:rsidR="0024544E" w:rsidRPr="00DE5B02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деятельности ОГ </w:t>
      </w:r>
      <w:r w:rsid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руководствуется </w:t>
      </w:r>
      <w:r w:rsidR="00476E53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Конституцией Российской Федерации, федеральными конституционными законами, федеральными законами, другими нормативными правовыми актами Российской Федерации, законами Ставропольского края, Уставом и нормативными </w:t>
      </w:r>
      <w:r w:rsidR="00476E53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 города-курорта Кисловодска, а также настоящим Положением.</w:t>
      </w:r>
    </w:p>
    <w:p w14:paraId="0EBD9D34" w14:textId="77777777" w:rsidR="0024544E" w:rsidRPr="00DE5B02" w:rsidRDefault="00476E53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10.1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ОГ предназначена для:</w:t>
      </w:r>
    </w:p>
    <w:p w14:paraId="1B44857F" w14:textId="77777777" w:rsidR="0024544E" w:rsidRPr="00DE5B02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обстановки в зоне ЧС, определения масштаба ЧС и прогноза ее развития, анализа сложившейся ситуации;</w:t>
      </w:r>
    </w:p>
    <w:p w14:paraId="2EC2160E" w14:textId="77777777" w:rsidR="0024544E" w:rsidRPr="00DE5B02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 и обобщения данных об обстановке, сведений о задействованных силах и средствах, организации взаимодействия и всестороннего обеспечения;</w:t>
      </w:r>
    </w:p>
    <w:p w14:paraId="66D4E469" w14:textId="77777777" w:rsidR="0024544E" w:rsidRPr="00DE5B02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непрерывного контроля и учета данных обстановк</w:t>
      </w:r>
      <w:r w:rsid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районе ЧС</w:t>
      </w: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отображением обстановки на картах;</w:t>
      </w:r>
    </w:p>
    <w:p w14:paraId="104B7B5F" w14:textId="77777777" w:rsidR="0024544E" w:rsidRPr="00DE5B02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</w:t>
      </w:r>
      <w:r w:rsid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причин и источников ЧС</w:t>
      </w:r>
      <w:r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C89C37" w14:textId="77777777" w:rsidR="0024544E" w:rsidRPr="00DE5B02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выработки предложений по локализации и ликвидации ЧС, предложений для Комиссии на дальнейшие действия, координации деятельности сил и средств, привлекаемых для проведения АСДНР, организации первоочередного жизнеобеспечения населения;</w:t>
      </w:r>
    </w:p>
    <w:p w14:paraId="3D1DC65E" w14:textId="77777777" w:rsidR="0024544E" w:rsidRPr="00DE5B02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в планировании мероприятий по ликвидации источников прогнозируемых или</w:t>
      </w:r>
      <w:r w:rsid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возникших ЧС</w:t>
      </w: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4FDC91" w14:textId="77777777" w:rsidR="0024544E" w:rsidRPr="00DE5B02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оперативного управления силами и средствами Кисловодского городского звена РСЧС;</w:t>
      </w:r>
    </w:p>
    <w:p w14:paraId="24CD670B" w14:textId="77777777" w:rsidR="0024544E" w:rsidRPr="00DE5B02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докладов из района ЧС в</w:t>
      </w:r>
      <w:r w:rsidRPr="00341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4F3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обстановке и о ходе работ по её ликвидации;</w:t>
      </w:r>
    </w:p>
    <w:p w14:paraId="76F6C598" w14:textId="77777777" w:rsidR="0024544E" w:rsidRPr="00DE5B02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учета данных обстановки, принятых решений, отданных распоряжений и полученных донесений в хронологической последовательности;</w:t>
      </w:r>
    </w:p>
    <w:p w14:paraId="740745B0" w14:textId="77777777" w:rsidR="0024544E" w:rsidRPr="00DE5B02" w:rsidRDefault="0024544E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информирования</w:t>
      </w:r>
      <w:r w:rsidR="00E25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оповещения</w:t>
      </w: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и обеспечения СМИ достоверной и оперативной инф</w:t>
      </w:r>
      <w:r w:rsidR="00E2573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ормацией о ЧС</w:t>
      </w: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095950" w14:textId="77777777" w:rsidR="0024544E" w:rsidRPr="00DE5B02" w:rsidRDefault="00E25733" w:rsidP="00476E5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10.2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ОГ формируется из членов Комиссии и подчиняется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(руководителю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ОШ). Состав ОГ определяется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44E" w:rsidRPr="004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и, в зависимости от масштабов и вида ЧС, может быть изменен. ОГ назначается распоряжением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Комиссии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приступает к выполнению задач по предназначению по его указанию или по указанию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замещающего.</w:t>
      </w:r>
    </w:p>
    <w:p w14:paraId="3FB42CF3" w14:textId="77777777" w:rsidR="0024544E" w:rsidRDefault="00E25733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10.3. 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оперативной группы.</w:t>
      </w:r>
    </w:p>
    <w:p w14:paraId="7E2D4CC7" w14:textId="77777777" w:rsidR="0024544E" w:rsidRPr="00DE5B02" w:rsidRDefault="00E25733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10.3.1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Главной задачей ОГ является координация действий и организация взаимодействия сил и средств, привлекаемых к проведению АСДНР в зоне ЧС, сбор, анализ и обработка информации об обстановке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зоне ЧС и представление ее в ОШ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E75AB7" w14:textId="77777777" w:rsidR="0024544E" w:rsidRPr="00DE5B02" w:rsidRDefault="00E25733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10.3.2. 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ОГ:</w:t>
      </w:r>
    </w:p>
    <w:p w14:paraId="088FF207" w14:textId="77777777" w:rsidR="0024544E" w:rsidRPr="00DE5B02" w:rsidRDefault="0024544E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сбор, обобщение, выявление причин, оценка характера возможной ЧС, прогнозирование развития обстановки и подготовка предложений по предупреждению ЧС;</w:t>
      </w:r>
    </w:p>
    <w:p w14:paraId="1544BE54" w14:textId="77777777" w:rsidR="0024544E" w:rsidRPr="00DE5B02" w:rsidRDefault="0024544E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разработке мероприятий, направленных на предотвращение и снижение опасности возможной ЧС, по обеспечению защиты населения;</w:t>
      </w:r>
    </w:p>
    <w:p w14:paraId="09465072" w14:textId="77777777" w:rsidR="0024544E" w:rsidRPr="00DE5B02" w:rsidRDefault="0024544E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убытие в район возможной ЧС (при необходимости);</w:t>
      </w:r>
    </w:p>
    <w:p w14:paraId="6988D42B" w14:textId="77777777" w:rsidR="0024544E" w:rsidRPr="00DE5B02" w:rsidRDefault="0024544E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разработка и оформление отчетно-информационных, директивных документов по обстановке в районе ЧС;</w:t>
      </w:r>
    </w:p>
    <w:p w14:paraId="41405CA6" w14:textId="77777777" w:rsidR="0024544E" w:rsidRPr="00DE5B02" w:rsidRDefault="0024544E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масштабов ЧС и прогнозирование развития обстановки;</w:t>
      </w:r>
    </w:p>
    <w:p w14:paraId="5D2F1CC7" w14:textId="77777777" w:rsidR="0024544E" w:rsidRPr="00DE5B02" w:rsidRDefault="0024544E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предложений по определению порядка дейс</w:t>
      </w:r>
      <w:r w:rsid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твий при ликвидации </w:t>
      </w: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ЧС; </w:t>
      </w:r>
    </w:p>
    <w:p w14:paraId="736FDB47" w14:textId="77777777" w:rsidR="0024544E" w:rsidRPr="00DE5B02" w:rsidRDefault="009A3181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необходимости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сил и средств ликвидации ЧС, финансовых, продовольственных, медицинских, материально-технических ресурсов (средств жизнеобеспечения населения, оборудования для производства неотложных работ, социальной помощи пострадав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шим и др.) из городского резерва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3C1C98" w14:textId="77777777" w:rsidR="0024544E" w:rsidRPr="00DE5B02" w:rsidRDefault="0024544E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контроля за действиями органов управления Кисловодского городского звена РСЧС в зоне бедствия по эвакуации населения, оказанию пострадавшим необходимой помощи и другим неотложным мерам;</w:t>
      </w:r>
    </w:p>
    <w:p w14:paraId="0E21B8FB" w14:textId="77777777" w:rsidR="0024544E" w:rsidRPr="00DE5B02" w:rsidRDefault="0024544E" w:rsidP="00E25733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постоянное уточнение и представление в </w:t>
      </w:r>
      <w:r w:rsid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об обстановке в зоне ЧС и прогноза ее развития.</w:t>
      </w:r>
    </w:p>
    <w:p w14:paraId="3EC22CC8" w14:textId="77777777" w:rsidR="0024544E" w:rsidRDefault="009A3181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10.4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. Функции оперативной группы.</w:t>
      </w:r>
    </w:p>
    <w:p w14:paraId="3A3CC5F4" w14:textId="77777777" w:rsidR="0024544E" w:rsidRPr="009A3181" w:rsidRDefault="009A3181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10.4.1</w:t>
      </w:r>
      <w:r w:rsidR="0024544E"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ОГ в соответствии с возложенными на нее задачами:</w:t>
      </w:r>
    </w:p>
    <w:p w14:paraId="4882FE8D" w14:textId="77777777" w:rsidR="0024544E" w:rsidRPr="009A3181" w:rsidRDefault="0024544E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изучает</w:t>
      </w:r>
      <w:r w:rsid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оценивает</w:t>
      </w:r>
      <w:r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обстановку непосредственно в зоне ЧС,</w:t>
      </w:r>
      <w:r w:rsid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</w:t>
      </w:r>
      <w:r w:rsid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еделяет масштабы и характер ЧС,</w:t>
      </w:r>
      <w:r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 ее развитие с нанесением обстановки на карты;</w:t>
      </w:r>
    </w:p>
    <w:p w14:paraId="646C4A0D" w14:textId="77777777" w:rsidR="0024544E" w:rsidRPr="009A3181" w:rsidRDefault="0024544E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сбор и обобщение данных об обстановке, сведений о задействованных силах и средствах;</w:t>
      </w:r>
    </w:p>
    <w:p w14:paraId="2961C4F8" w14:textId="77777777" w:rsidR="0024544E" w:rsidRPr="009A3181" w:rsidRDefault="0024544E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предложения по локализации и ликвидации ЧС, защите населения и окружающей среды в зоне ЧС и использованию всех видов ресурсов;</w:t>
      </w:r>
    </w:p>
    <w:p w14:paraId="26CE1551" w14:textId="77777777" w:rsidR="0024544E" w:rsidRPr="00DE5B02" w:rsidRDefault="0024544E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контролирует выполнение принятых решений, отданных распоряжений и полученных донесений в хронологической последовательности;</w:t>
      </w:r>
    </w:p>
    <w:p w14:paraId="4B14993F" w14:textId="77777777" w:rsidR="0024544E" w:rsidRPr="00DE5B02" w:rsidRDefault="0024544E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представление в СМИ достоверной и оперативной ин</w:t>
      </w:r>
      <w:r w:rsid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о ЧС</w:t>
      </w: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047D10A" w14:textId="77777777" w:rsidR="0024544E" w:rsidRPr="009A3181" w:rsidRDefault="0024544E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 действия сил Кисловодского городского звена РСЧС;</w:t>
      </w:r>
    </w:p>
    <w:p w14:paraId="0E2B4D98" w14:textId="77777777" w:rsidR="0024544E" w:rsidRPr="009A3181" w:rsidRDefault="0024544E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доклады о ходе работ по ликвидации ЧС;</w:t>
      </w:r>
    </w:p>
    <w:p w14:paraId="2E4C757F" w14:textId="77777777" w:rsidR="0024544E" w:rsidRPr="00DE5B02" w:rsidRDefault="0024544E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взаимодействие с силами и органами управления, находящимися в зоне ЧС;</w:t>
      </w:r>
    </w:p>
    <w:p w14:paraId="4644423B" w14:textId="77777777" w:rsidR="0024544E" w:rsidRPr="00DE5B02" w:rsidRDefault="0024544E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участие, при необходимости, в планировании и организации эвакуации населения из зоны ЧС.</w:t>
      </w:r>
    </w:p>
    <w:p w14:paraId="43ADBB02" w14:textId="77777777" w:rsidR="0024544E" w:rsidRPr="009A3181" w:rsidRDefault="009A3181" w:rsidP="009A3181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10.4</w:t>
      </w:r>
      <w:r w:rsidR="00A002C0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24544E"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>. Функциональные обязанности личного состава ОГ определяются Главой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="0024544E"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перераспределяться руководителем</w:t>
      </w:r>
      <w:r w:rsidR="0024544E" w:rsidRPr="009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 в соответствии с обстановкой.</w:t>
      </w:r>
    </w:p>
    <w:p w14:paraId="7AEC12F1" w14:textId="77777777" w:rsidR="0024544E" w:rsidRDefault="00E65BAD" w:rsidP="00E65BAD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10.5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Права оперативной группы.</w:t>
      </w:r>
    </w:p>
    <w:p w14:paraId="4D9F91E0" w14:textId="77777777" w:rsidR="0024544E" w:rsidRPr="00E65BAD" w:rsidRDefault="0024544E" w:rsidP="00E65BAD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ОГ в соответствии с возложенными на нее задачами имеет право:</w:t>
      </w:r>
    </w:p>
    <w:p w14:paraId="7DAC0E9F" w14:textId="77777777" w:rsidR="0024544E" w:rsidRPr="00E65BAD" w:rsidRDefault="0024544E" w:rsidP="00E65BAD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работы по предупреждению и ликвидации ЧС;</w:t>
      </w:r>
    </w:p>
    <w:p w14:paraId="4CB9D835" w14:textId="77777777" w:rsidR="0024544E" w:rsidRPr="00E65BAD" w:rsidRDefault="0024544E" w:rsidP="00E65BAD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решения в пределах своей компетенции по вопросам предотвращения возникн</w:t>
      </w:r>
      <w:r w:rsid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овения и ликвидации </w:t>
      </w:r>
      <w:r w:rsidRP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>ЧС непос</w:t>
      </w:r>
      <w:r w:rsid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редственно на месте </w:t>
      </w:r>
      <w:r w:rsid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происшествия</w:t>
      </w:r>
      <w:r w:rsidRP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районах бедствий и зонах ЧС;</w:t>
      </w:r>
    </w:p>
    <w:p w14:paraId="10A83935" w14:textId="77777777" w:rsidR="0024544E" w:rsidRPr="00E65BAD" w:rsidRDefault="0024544E" w:rsidP="00E65BAD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действия сил и средств, привлекаемых для проведения АСДНР при ликвидации ЧС;</w:t>
      </w:r>
    </w:p>
    <w:p w14:paraId="20A75277" w14:textId="77777777" w:rsidR="0024544E" w:rsidRPr="00E65BAD" w:rsidRDefault="0024544E" w:rsidP="00E65BAD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 поддержание в состоянии постоянной готовности </w:t>
      </w:r>
      <w:r w:rsid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автоматизированную систему централизованного оповещения</w:t>
      </w:r>
      <w:r w:rsidRP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о ЧС;</w:t>
      </w:r>
    </w:p>
    <w:p w14:paraId="4E135926" w14:textId="77777777" w:rsidR="0024544E" w:rsidRPr="00E65BAD" w:rsidRDefault="0024544E" w:rsidP="00E65BAD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приоритетного использования любых сетей связи и средств связи при возникновении ЧС для передачи оперативной информации.</w:t>
      </w:r>
    </w:p>
    <w:p w14:paraId="574FF04D" w14:textId="77777777" w:rsidR="0024544E" w:rsidRDefault="00A002C0" w:rsidP="00A002C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10.6</w:t>
      </w:r>
      <w:r w:rsidR="0024544E" w:rsidRPr="00DE5B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работы оперативной группы.</w:t>
      </w:r>
    </w:p>
    <w:p w14:paraId="30C2B096" w14:textId="77777777" w:rsidR="0024544E" w:rsidRPr="00A002C0" w:rsidRDefault="0024544E" w:rsidP="00A002C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2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 личного состава ОГ осуществляется оперативной дежурной сменой ЕДДС г. Кисловодска.</w:t>
      </w:r>
    </w:p>
    <w:p w14:paraId="37FD3293" w14:textId="77777777" w:rsidR="0024544E" w:rsidRPr="00A002C0" w:rsidRDefault="0024544E" w:rsidP="00A002C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сбора ОГ – </w:t>
      </w:r>
      <w:r w:rsidR="00A46C8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малый зал здания</w:t>
      </w:r>
      <w:r w:rsidRPr="00A0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города.</w:t>
      </w:r>
    </w:p>
    <w:p w14:paraId="078A0134" w14:textId="77777777" w:rsidR="0024544E" w:rsidRPr="00A002C0" w:rsidRDefault="0024544E" w:rsidP="00A002C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2C0">
        <w:rPr>
          <w:rFonts w:ascii="Times New Roman" w:eastAsia="Times New Roman" w:hAnsi="Times New Roman" w:cs="Times New Roman"/>
          <w:sz w:val="28"/>
          <w:szCs w:val="28"/>
          <w:lang w:eastAsia="ru-RU"/>
        </w:rPr>
        <w:t>Убытие ОГ в район или зону ЧС осуществляется на основании распоряжения Главы города</w:t>
      </w:r>
      <w:r w:rsidR="00A46C84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Pr="00A002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5CEC86" w14:textId="77777777" w:rsidR="0024544E" w:rsidRPr="00A002C0" w:rsidRDefault="0024544E" w:rsidP="00A002C0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периодичность замен личного состава ОГ устанавливается Главой города</w:t>
      </w:r>
      <w:r w:rsidR="00A46C84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-курорта Кисловодска</w:t>
      </w:r>
      <w:r w:rsidRPr="00A002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EAB935" w14:textId="77777777" w:rsidR="00700E57" w:rsidRPr="007E3BD0" w:rsidRDefault="0024544E" w:rsidP="0024544E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2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ОГ в районе или зоне ЧС организуется таким образом, чтобы не создавались помехи и не ограничивались возможности органов управления</w:t>
      </w:r>
      <w:r w:rsidR="00A46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сил</w:t>
      </w:r>
      <w:r w:rsidRPr="00A0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Кисловодского городского звена РСЧС.</w:t>
      </w:r>
    </w:p>
    <w:p w14:paraId="46CFE8A4" w14:textId="77777777" w:rsidR="00D73BB5" w:rsidRDefault="00D73BB5" w:rsidP="00D73BB5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1CB2DF" w14:textId="77777777" w:rsidR="000C2F82" w:rsidRPr="000C2F82" w:rsidRDefault="00700E57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E1C3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работы Комиссии:</w:t>
      </w:r>
    </w:p>
    <w:p w14:paraId="3506DFF1" w14:textId="77777777" w:rsidR="000C2F82" w:rsidRPr="000C2F82" w:rsidRDefault="00700E57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Комиссия осуществляет свою деятельность в соответствии с Планом работы Комиссии на предстоящий год, который принимается на заседании Комиссии</w:t>
      </w:r>
      <w:r w:rsidR="000A6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утверждается решением Комиссии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C9EC9A" w14:textId="77777777" w:rsidR="000C2F82" w:rsidRDefault="00700E57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E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считается правомочным, если на нем пр</w:t>
      </w:r>
      <w:r w:rsidR="000A6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исутствуют не менее половины приглашенных 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="000A6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86B7CC" w14:textId="77777777" w:rsidR="008C42F6" w:rsidRPr="000C2F82" w:rsidRDefault="008C42F6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45DD82" w14:textId="77777777" w:rsidR="000C2F82" w:rsidRDefault="00700E57" w:rsidP="00EE1C3C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Образование, реорганизация и упразднение Комиссии, определение ее компет</w:t>
      </w:r>
      <w:r w:rsidR="00EE1C3C">
        <w:rPr>
          <w:rFonts w:ascii="Times New Roman" w:eastAsia="Times New Roman" w:hAnsi="Times New Roman" w:cs="Times New Roman"/>
          <w:sz w:val="28"/>
          <w:szCs w:val="28"/>
          <w:lang w:eastAsia="ru-RU"/>
        </w:rPr>
        <w:t>енции, утверждение заместителей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персонального состава осуществляется Главой города-курорта Кисловодска.</w:t>
      </w:r>
    </w:p>
    <w:p w14:paraId="464F9A3F" w14:textId="77777777" w:rsidR="000C2F82" w:rsidRPr="000C2F82" w:rsidRDefault="000C2F82" w:rsidP="000C2F82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DD2A71" w14:textId="77777777" w:rsidR="000C2F82" w:rsidRDefault="000C2F82" w:rsidP="000C2F82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B21CCD" w14:textId="77777777" w:rsidR="000C2F82" w:rsidRPr="000C2F82" w:rsidRDefault="000C2F82" w:rsidP="000C2F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14:paraId="55079FBD" w14:textId="77777777" w:rsidR="000C2F82" w:rsidRDefault="000C2F82" w:rsidP="000C2F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города-курорта Кисловодска 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586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Г.Л. Рубцова </w:t>
      </w:r>
    </w:p>
    <w:p w14:paraId="20880980" w14:textId="77777777" w:rsidR="003A04AE" w:rsidRPr="000C2F82" w:rsidRDefault="003A04AE" w:rsidP="000C2F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1464C" w14:textId="77777777" w:rsidR="003A04AE" w:rsidRPr="003A04AE" w:rsidRDefault="003A04AE" w:rsidP="003A0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04AE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14:paraId="6652A06F" w14:textId="77777777" w:rsidR="003A04AE" w:rsidRPr="003A04AE" w:rsidRDefault="003A04AE" w:rsidP="003A0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04AE">
        <w:rPr>
          <w:rFonts w:ascii="Times New Roman" w:hAnsi="Times New Roman" w:cs="Times New Roman"/>
          <w:sz w:val="28"/>
          <w:szCs w:val="28"/>
        </w:rPr>
        <w:t xml:space="preserve">администрации города-курорта Кисловодска                       О.С. Кавалеристова </w:t>
      </w:r>
    </w:p>
    <w:p w14:paraId="0AE19F77" w14:textId="77777777" w:rsidR="000C2F82" w:rsidRPr="000C2F82" w:rsidRDefault="000C2F82" w:rsidP="000C2F82">
      <w:pPr>
        <w:snapToGri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AF433E" w14:textId="77777777" w:rsidR="00586277" w:rsidRDefault="00586277" w:rsidP="000C2F82">
      <w:pPr>
        <w:snapToGri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14:paraId="3AB35F0A" w14:textId="77777777" w:rsidR="000C2F82" w:rsidRPr="000C2F82" w:rsidRDefault="00586277" w:rsidP="000C2F82">
      <w:pPr>
        <w:snapToGri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C2F82"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«Центр по ЧС и ГО </w:t>
      </w:r>
    </w:p>
    <w:p w14:paraId="0E51E158" w14:textId="77777777" w:rsidR="000C2F82" w:rsidRPr="000C2F82" w:rsidRDefault="000C2F82" w:rsidP="000C2F82">
      <w:pPr>
        <w:snapToGri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города-курорта Кисловодска»                                     </w:t>
      </w:r>
      <w:r w:rsidR="00586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Р.В. Мартынов</w:t>
      </w:r>
    </w:p>
    <w:p w14:paraId="763EB738" w14:textId="77777777" w:rsidR="000C2F82" w:rsidRPr="000C2F82" w:rsidRDefault="000C2F82" w:rsidP="000C2F82">
      <w:pPr>
        <w:spacing w:after="0" w:line="240" w:lineRule="auto"/>
        <w:ind w:left="5580" w:hanging="3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7DFC5" w14:textId="77777777" w:rsidR="005F4F36" w:rsidRDefault="005F4F36"/>
    <w:sectPr w:rsidR="005F4F36" w:rsidSect="007603CF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2DEDF" w14:textId="77777777" w:rsidR="000066EF" w:rsidRDefault="000066EF" w:rsidP="000C2F82">
      <w:pPr>
        <w:spacing w:after="0" w:line="240" w:lineRule="auto"/>
      </w:pPr>
      <w:r>
        <w:separator/>
      </w:r>
    </w:p>
  </w:endnote>
  <w:endnote w:type="continuationSeparator" w:id="0">
    <w:p w14:paraId="71DCB6D9" w14:textId="77777777" w:rsidR="000066EF" w:rsidRDefault="000066EF" w:rsidP="000C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89E18" w14:textId="77777777" w:rsidR="000066EF" w:rsidRDefault="000066EF" w:rsidP="000C2F82">
      <w:pPr>
        <w:spacing w:after="0" w:line="240" w:lineRule="auto"/>
      </w:pPr>
      <w:r>
        <w:separator/>
      </w:r>
    </w:p>
  </w:footnote>
  <w:footnote w:type="continuationSeparator" w:id="0">
    <w:p w14:paraId="3FB4BEC0" w14:textId="77777777" w:rsidR="000066EF" w:rsidRDefault="000066EF" w:rsidP="000C2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0488906"/>
      <w:docPartObj>
        <w:docPartGallery w:val="Page Numbers (Top of Page)"/>
        <w:docPartUnique/>
      </w:docPartObj>
    </w:sdtPr>
    <w:sdtContent>
      <w:p w14:paraId="5C81833A" w14:textId="77777777" w:rsidR="008E1169" w:rsidRDefault="008E11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046">
          <w:rPr>
            <w:noProof/>
          </w:rPr>
          <w:t>2</w:t>
        </w:r>
        <w:r>
          <w:fldChar w:fldCharType="end"/>
        </w:r>
      </w:p>
    </w:sdtContent>
  </w:sdt>
  <w:p w14:paraId="6F942C8C" w14:textId="77777777" w:rsidR="00562279" w:rsidRDefault="0056227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64F17"/>
    <w:multiLevelType w:val="multilevel"/>
    <w:tmpl w:val="ECD8B4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51699D"/>
    <w:multiLevelType w:val="multilevel"/>
    <w:tmpl w:val="C17AE626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2" w15:restartNumberingAfterBreak="0">
    <w:nsid w:val="222472FD"/>
    <w:multiLevelType w:val="multilevel"/>
    <w:tmpl w:val="2D766B2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2C7194"/>
    <w:multiLevelType w:val="multilevel"/>
    <w:tmpl w:val="757C80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E54B5B"/>
    <w:multiLevelType w:val="multilevel"/>
    <w:tmpl w:val="3400475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2160"/>
      </w:pPr>
      <w:rPr>
        <w:rFonts w:hint="default"/>
      </w:rPr>
    </w:lvl>
  </w:abstractNum>
  <w:num w:numId="1" w16cid:durableId="1412510211">
    <w:abstractNumId w:val="0"/>
  </w:num>
  <w:num w:numId="2" w16cid:durableId="1363286642">
    <w:abstractNumId w:val="3"/>
  </w:num>
  <w:num w:numId="3" w16cid:durableId="1371997354">
    <w:abstractNumId w:val="2"/>
  </w:num>
  <w:num w:numId="4" w16cid:durableId="1669867304">
    <w:abstractNumId w:val="1"/>
  </w:num>
  <w:num w:numId="5" w16cid:durableId="6230780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2D54"/>
    <w:rsid w:val="000066EF"/>
    <w:rsid w:val="000739F6"/>
    <w:rsid w:val="000A693F"/>
    <w:rsid w:val="000A7A09"/>
    <w:rsid w:val="000C2F82"/>
    <w:rsid w:val="000E1028"/>
    <w:rsid w:val="000E739D"/>
    <w:rsid w:val="00180437"/>
    <w:rsid w:val="00195787"/>
    <w:rsid w:val="001D6937"/>
    <w:rsid w:val="00231FD0"/>
    <w:rsid w:val="00242CC0"/>
    <w:rsid w:val="0024544E"/>
    <w:rsid w:val="00272F1F"/>
    <w:rsid w:val="002879F5"/>
    <w:rsid w:val="002C0C66"/>
    <w:rsid w:val="002F2E27"/>
    <w:rsid w:val="002F44BB"/>
    <w:rsid w:val="00312DAC"/>
    <w:rsid w:val="003321EE"/>
    <w:rsid w:val="0033758A"/>
    <w:rsid w:val="003662FC"/>
    <w:rsid w:val="003A04AE"/>
    <w:rsid w:val="003A0933"/>
    <w:rsid w:val="003D53FE"/>
    <w:rsid w:val="0041366A"/>
    <w:rsid w:val="004705E8"/>
    <w:rsid w:val="00476E53"/>
    <w:rsid w:val="005002C4"/>
    <w:rsid w:val="00500C6A"/>
    <w:rsid w:val="00562279"/>
    <w:rsid w:val="00586277"/>
    <w:rsid w:val="005D1AC7"/>
    <w:rsid w:val="005F4F36"/>
    <w:rsid w:val="006625F0"/>
    <w:rsid w:val="00681563"/>
    <w:rsid w:val="006A02F8"/>
    <w:rsid w:val="006C6173"/>
    <w:rsid w:val="006E3CAE"/>
    <w:rsid w:val="0070029B"/>
    <w:rsid w:val="00700E57"/>
    <w:rsid w:val="0070739B"/>
    <w:rsid w:val="007346F4"/>
    <w:rsid w:val="007603CF"/>
    <w:rsid w:val="00774CA9"/>
    <w:rsid w:val="007A2D54"/>
    <w:rsid w:val="007C0620"/>
    <w:rsid w:val="007E3BD0"/>
    <w:rsid w:val="00801046"/>
    <w:rsid w:val="00802073"/>
    <w:rsid w:val="008377BB"/>
    <w:rsid w:val="00861340"/>
    <w:rsid w:val="008951E9"/>
    <w:rsid w:val="008A2840"/>
    <w:rsid w:val="008C42F6"/>
    <w:rsid w:val="008E1169"/>
    <w:rsid w:val="00913454"/>
    <w:rsid w:val="00940DC5"/>
    <w:rsid w:val="00942ED4"/>
    <w:rsid w:val="00955DEF"/>
    <w:rsid w:val="009A3181"/>
    <w:rsid w:val="009D57BC"/>
    <w:rsid w:val="009F0B6E"/>
    <w:rsid w:val="00A002C0"/>
    <w:rsid w:val="00A24282"/>
    <w:rsid w:val="00A46C84"/>
    <w:rsid w:val="00AB6FF2"/>
    <w:rsid w:val="00C16256"/>
    <w:rsid w:val="00C6136F"/>
    <w:rsid w:val="00C82958"/>
    <w:rsid w:val="00C83C19"/>
    <w:rsid w:val="00C979FD"/>
    <w:rsid w:val="00CC01ED"/>
    <w:rsid w:val="00D111B7"/>
    <w:rsid w:val="00D414E3"/>
    <w:rsid w:val="00D51C90"/>
    <w:rsid w:val="00D73BB5"/>
    <w:rsid w:val="00D95646"/>
    <w:rsid w:val="00DC2BF9"/>
    <w:rsid w:val="00E25733"/>
    <w:rsid w:val="00E574F3"/>
    <w:rsid w:val="00E65BAD"/>
    <w:rsid w:val="00EB5317"/>
    <w:rsid w:val="00EE1C3C"/>
    <w:rsid w:val="00EF476B"/>
    <w:rsid w:val="00F10A1C"/>
    <w:rsid w:val="00F902F5"/>
    <w:rsid w:val="00F94EB1"/>
    <w:rsid w:val="00FF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3352"/>
  <w15:docId w15:val="{B8E53D37-1685-4391-957D-D2AFB2A9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2F82"/>
  </w:style>
  <w:style w:type="paragraph" w:styleId="a5">
    <w:name w:val="footer"/>
    <w:basedOn w:val="a"/>
    <w:link w:val="a6"/>
    <w:uiPriority w:val="99"/>
    <w:unhideWhenUsed/>
    <w:rsid w:val="000C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2F82"/>
  </w:style>
  <w:style w:type="paragraph" w:styleId="a7">
    <w:name w:val="List Paragraph"/>
    <w:basedOn w:val="a"/>
    <w:uiPriority w:val="34"/>
    <w:qFormat/>
    <w:rsid w:val="00EE1C3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01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1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11</Pages>
  <Words>3766</Words>
  <Characters>21471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"Центр по ЧС и ГО г.-к. Кисловодска"</Company>
  <LinksUpToDate>false</LinksUpToDate>
  <CharactersWithSpaces>25187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ЧС 1 категории</dc:creator>
  <cp:keywords/>
  <dc:description/>
  <cp:lastModifiedBy>Гыук</cp:lastModifiedBy>
  <cp:revision>66</cp:revision>
  <cp:lastPrinted>2023-10-25T12:55:00Z</cp:lastPrinted>
  <dcterms:created xsi:type="dcterms:W3CDTF">2017-06-29T12:36:00Z</dcterms:created>
  <dcterms:modified xsi:type="dcterms:W3CDTF">2023-11-22T09:25:00Z</dcterms:modified>
</cp:coreProperties>
</file>